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1EC3D" w14:textId="77777777" w:rsidR="00007BE1" w:rsidRPr="00036012" w:rsidRDefault="007B0DEF" w:rsidP="00007BE1">
      <w:pPr>
        <w:pStyle w:val="Heading1"/>
        <w:rPr>
          <w:rStyle w:val="BookTitle"/>
          <w:i w:val="0"/>
          <w:iCs w:val="0"/>
          <w:color w:val="auto"/>
          <w:spacing w:val="0"/>
          <w:sz w:val="52"/>
          <w:szCs w:val="52"/>
        </w:rPr>
      </w:pPr>
      <w:bookmarkStart w:id="0" w:name="_Toc219378105"/>
      <w:bookmarkStart w:id="1" w:name="_Toc225924036"/>
      <w:r w:rsidRPr="00036012">
        <w:rPr>
          <w:rStyle w:val="BookTitle"/>
          <w:i w:val="0"/>
          <w:iCs w:val="0"/>
          <w:color w:val="auto"/>
          <w:spacing w:val="0"/>
          <w:sz w:val="52"/>
          <w:szCs w:val="52"/>
        </w:rPr>
        <w:t>Annual Notification of Alcohol and Other Drugs Programs and Policies</w:t>
      </w:r>
      <w:bookmarkEnd w:id="0"/>
      <w:bookmarkEnd w:id="1"/>
      <w:r w:rsidR="00007BE1" w:rsidRPr="00036012">
        <w:rPr>
          <w:rStyle w:val="BookTitle"/>
          <w:i w:val="0"/>
          <w:iCs w:val="0"/>
          <w:color w:val="auto"/>
          <w:spacing w:val="0"/>
          <w:sz w:val="52"/>
          <w:szCs w:val="52"/>
        </w:rPr>
        <w:t xml:space="preserve"> </w:t>
      </w:r>
    </w:p>
    <w:p w14:paraId="7047F775" w14:textId="0C36F642" w:rsidR="007B0DEF" w:rsidRPr="00036012" w:rsidRDefault="00007BE1" w:rsidP="00007BE1">
      <w:pPr>
        <w:rPr>
          <w:rStyle w:val="BookTitle"/>
          <w:i w:val="0"/>
          <w:iCs w:val="0"/>
          <w:spacing w:val="0"/>
          <w:sz w:val="40"/>
          <w:szCs w:val="40"/>
        </w:rPr>
      </w:pPr>
      <w:r w:rsidRPr="00036012">
        <w:rPr>
          <w:rStyle w:val="BookTitle"/>
          <w:i w:val="0"/>
          <w:iCs w:val="0"/>
          <w:spacing w:val="0"/>
          <w:sz w:val="40"/>
          <w:szCs w:val="40"/>
        </w:rPr>
        <w:t>Moraine Valley Community College</w:t>
      </w:r>
    </w:p>
    <w:p w14:paraId="4F36F3CA" w14:textId="2CDF4CBF" w:rsidR="007B0DEF" w:rsidRPr="00036012" w:rsidRDefault="007B0DEF" w:rsidP="00007BE1">
      <w:pPr>
        <w:rPr>
          <w:sz w:val="32"/>
          <w:szCs w:val="32"/>
        </w:rPr>
      </w:pPr>
      <w:r w:rsidRPr="00036012">
        <w:rPr>
          <w:sz w:val="32"/>
          <w:szCs w:val="32"/>
        </w:rPr>
        <w:t>Revised January 2026</w:t>
      </w:r>
    </w:p>
    <w:p w14:paraId="78CF7A32" w14:textId="02E733B8" w:rsidR="00D14F8F" w:rsidRPr="00036012" w:rsidRDefault="00D14F8F" w:rsidP="007B0DEF">
      <w:r w:rsidRPr="00036012">
        <w:br w:type="page"/>
      </w:r>
    </w:p>
    <w:sdt>
      <w:sdtPr>
        <w:rPr>
          <w:rFonts w:asciiTheme="minorHAnsi" w:eastAsiaTheme="minorHAnsi" w:hAnsiTheme="minorHAnsi" w:cstheme="minorBidi"/>
          <w:color w:val="auto"/>
          <w:kern w:val="2"/>
          <w:sz w:val="24"/>
          <w:szCs w:val="24"/>
          <w14:ligatures w14:val="standardContextual"/>
        </w:rPr>
        <w:id w:val="-1488624917"/>
        <w:docPartObj>
          <w:docPartGallery w:val="Table of Contents"/>
          <w:docPartUnique/>
        </w:docPartObj>
      </w:sdtPr>
      <w:sdtEndPr>
        <w:rPr>
          <w:noProof/>
        </w:rPr>
      </w:sdtEndPr>
      <w:sdtContent>
        <w:p w14:paraId="6D854E5B" w14:textId="6C42A439" w:rsidR="008E5C77" w:rsidRPr="00036012" w:rsidRDefault="008E5C77" w:rsidP="008E5C77">
          <w:pPr>
            <w:pStyle w:val="TOCHeading"/>
            <w:rPr>
              <w:color w:val="auto"/>
            </w:rPr>
          </w:pPr>
          <w:r w:rsidRPr="00036012">
            <w:rPr>
              <w:color w:val="auto"/>
            </w:rPr>
            <w:t>Table of Contents</w:t>
          </w:r>
        </w:p>
        <w:p w14:paraId="7E74984A" w14:textId="3FE62FAD" w:rsidR="00E5747F" w:rsidRDefault="008E5C77">
          <w:pPr>
            <w:pStyle w:val="TOC1"/>
            <w:rPr>
              <w:rFonts w:eastAsiaTheme="minorEastAsia"/>
              <w:noProof/>
            </w:rPr>
          </w:pPr>
          <w:r w:rsidRPr="00036012">
            <w:fldChar w:fldCharType="begin"/>
          </w:r>
          <w:r w:rsidRPr="00036012">
            <w:instrText xml:space="preserve"> TOC \o "1-3" \h \z \u </w:instrText>
          </w:r>
          <w:r w:rsidRPr="00036012">
            <w:fldChar w:fldCharType="separate"/>
          </w:r>
          <w:hyperlink w:anchor="_Toc225924036" w:history="1">
            <w:r w:rsidR="00E5747F" w:rsidRPr="00BF28B6">
              <w:rPr>
                <w:rStyle w:val="Hyperlink"/>
                <w:b/>
                <w:bCs/>
                <w:noProof/>
              </w:rPr>
              <w:t>Annual Notification of Alcohol and Other Drugs Programs and Policies</w:t>
            </w:r>
            <w:r w:rsidR="00E5747F">
              <w:rPr>
                <w:noProof/>
                <w:webHidden/>
              </w:rPr>
              <w:tab/>
            </w:r>
            <w:r w:rsidR="00E5747F">
              <w:rPr>
                <w:noProof/>
                <w:webHidden/>
              </w:rPr>
              <w:fldChar w:fldCharType="begin"/>
            </w:r>
            <w:r w:rsidR="00E5747F">
              <w:rPr>
                <w:noProof/>
                <w:webHidden/>
              </w:rPr>
              <w:instrText xml:space="preserve"> PAGEREF _Toc225924036 \h </w:instrText>
            </w:r>
            <w:r w:rsidR="00E5747F">
              <w:rPr>
                <w:noProof/>
                <w:webHidden/>
              </w:rPr>
            </w:r>
            <w:r w:rsidR="00E5747F">
              <w:rPr>
                <w:noProof/>
                <w:webHidden/>
              </w:rPr>
              <w:fldChar w:fldCharType="separate"/>
            </w:r>
            <w:r w:rsidR="00E5747F">
              <w:rPr>
                <w:noProof/>
                <w:webHidden/>
              </w:rPr>
              <w:t>1</w:t>
            </w:r>
            <w:r w:rsidR="00E5747F">
              <w:rPr>
                <w:noProof/>
                <w:webHidden/>
              </w:rPr>
              <w:fldChar w:fldCharType="end"/>
            </w:r>
          </w:hyperlink>
        </w:p>
        <w:p w14:paraId="5A035142" w14:textId="6590B7CF" w:rsidR="00E5747F" w:rsidRDefault="00E5747F">
          <w:pPr>
            <w:pStyle w:val="TOC2"/>
            <w:tabs>
              <w:tab w:val="right" w:leader="dot" w:pos="9350"/>
            </w:tabs>
            <w:rPr>
              <w:rFonts w:eastAsiaTheme="minorEastAsia"/>
              <w:noProof/>
            </w:rPr>
          </w:pPr>
          <w:hyperlink w:anchor="_Toc225924037" w:history="1">
            <w:r w:rsidRPr="00BF28B6">
              <w:rPr>
                <w:rStyle w:val="Hyperlink"/>
                <w:noProof/>
              </w:rPr>
              <w:t>Introduction</w:t>
            </w:r>
            <w:r>
              <w:rPr>
                <w:noProof/>
                <w:webHidden/>
              </w:rPr>
              <w:tab/>
            </w:r>
            <w:r>
              <w:rPr>
                <w:noProof/>
                <w:webHidden/>
              </w:rPr>
              <w:fldChar w:fldCharType="begin"/>
            </w:r>
            <w:r>
              <w:rPr>
                <w:noProof/>
                <w:webHidden/>
              </w:rPr>
              <w:instrText xml:space="preserve"> PAGEREF _Toc225924037 \h </w:instrText>
            </w:r>
            <w:r>
              <w:rPr>
                <w:noProof/>
                <w:webHidden/>
              </w:rPr>
            </w:r>
            <w:r>
              <w:rPr>
                <w:noProof/>
                <w:webHidden/>
              </w:rPr>
              <w:fldChar w:fldCharType="separate"/>
            </w:r>
            <w:r>
              <w:rPr>
                <w:noProof/>
                <w:webHidden/>
              </w:rPr>
              <w:t>3</w:t>
            </w:r>
            <w:r>
              <w:rPr>
                <w:noProof/>
                <w:webHidden/>
              </w:rPr>
              <w:fldChar w:fldCharType="end"/>
            </w:r>
          </w:hyperlink>
        </w:p>
        <w:p w14:paraId="4C512CEA" w14:textId="1D6B30F1" w:rsidR="00E5747F" w:rsidRDefault="00E5747F">
          <w:pPr>
            <w:pStyle w:val="TOC2"/>
            <w:tabs>
              <w:tab w:val="right" w:leader="dot" w:pos="9350"/>
            </w:tabs>
            <w:rPr>
              <w:rFonts w:eastAsiaTheme="minorEastAsia"/>
              <w:noProof/>
            </w:rPr>
          </w:pPr>
          <w:hyperlink w:anchor="_Toc225924038" w:history="1">
            <w:r w:rsidRPr="00BF28B6">
              <w:rPr>
                <w:rStyle w:val="Hyperlink"/>
                <w:noProof/>
              </w:rPr>
              <w:t>Alcohol and Other Drugs Policies</w:t>
            </w:r>
            <w:r>
              <w:rPr>
                <w:noProof/>
                <w:webHidden/>
              </w:rPr>
              <w:tab/>
            </w:r>
            <w:r>
              <w:rPr>
                <w:noProof/>
                <w:webHidden/>
              </w:rPr>
              <w:fldChar w:fldCharType="begin"/>
            </w:r>
            <w:r>
              <w:rPr>
                <w:noProof/>
                <w:webHidden/>
              </w:rPr>
              <w:instrText xml:space="preserve"> PAGEREF _Toc225924038 \h </w:instrText>
            </w:r>
            <w:r>
              <w:rPr>
                <w:noProof/>
                <w:webHidden/>
              </w:rPr>
            </w:r>
            <w:r>
              <w:rPr>
                <w:noProof/>
                <w:webHidden/>
              </w:rPr>
              <w:fldChar w:fldCharType="separate"/>
            </w:r>
            <w:r>
              <w:rPr>
                <w:noProof/>
                <w:webHidden/>
              </w:rPr>
              <w:t>3</w:t>
            </w:r>
            <w:r>
              <w:rPr>
                <w:noProof/>
                <w:webHidden/>
              </w:rPr>
              <w:fldChar w:fldCharType="end"/>
            </w:r>
          </w:hyperlink>
        </w:p>
        <w:p w14:paraId="6134E1FA" w14:textId="4AA14A97" w:rsidR="00E5747F" w:rsidRDefault="00E5747F">
          <w:pPr>
            <w:pStyle w:val="TOC3"/>
            <w:tabs>
              <w:tab w:val="right" w:leader="dot" w:pos="9350"/>
            </w:tabs>
            <w:rPr>
              <w:rFonts w:eastAsiaTheme="minorEastAsia"/>
              <w:noProof/>
            </w:rPr>
          </w:pPr>
          <w:hyperlink w:anchor="_Toc225924039" w:history="1">
            <w:r w:rsidRPr="00BF28B6">
              <w:rPr>
                <w:rStyle w:val="Hyperlink"/>
                <w:noProof/>
              </w:rPr>
              <w:t>Student Policies and Disciplinary Sanctions</w:t>
            </w:r>
            <w:r>
              <w:rPr>
                <w:noProof/>
                <w:webHidden/>
              </w:rPr>
              <w:tab/>
            </w:r>
            <w:r>
              <w:rPr>
                <w:noProof/>
                <w:webHidden/>
              </w:rPr>
              <w:fldChar w:fldCharType="begin"/>
            </w:r>
            <w:r>
              <w:rPr>
                <w:noProof/>
                <w:webHidden/>
              </w:rPr>
              <w:instrText xml:space="preserve"> PAGEREF _Toc225924039 \h </w:instrText>
            </w:r>
            <w:r>
              <w:rPr>
                <w:noProof/>
                <w:webHidden/>
              </w:rPr>
            </w:r>
            <w:r>
              <w:rPr>
                <w:noProof/>
                <w:webHidden/>
              </w:rPr>
              <w:fldChar w:fldCharType="separate"/>
            </w:r>
            <w:r>
              <w:rPr>
                <w:noProof/>
                <w:webHidden/>
              </w:rPr>
              <w:t>4</w:t>
            </w:r>
            <w:r>
              <w:rPr>
                <w:noProof/>
                <w:webHidden/>
              </w:rPr>
              <w:fldChar w:fldCharType="end"/>
            </w:r>
          </w:hyperlink>
        </w:p>
        <w:p w14:paraId="44CE0CE9" w14:textId="1B1BC4FB" w:rsidR="00E5747F" w:rsidRDefault="00E5747F">
          <w:pPr>
            <w:pStyle w:val="TOC3"/>
            <w:tabs>
              <w:tab w:val="right" w:leader="dot" w:pos="9350"/>
            </w:tabs>
            <w:rPr>
              <w:rFonts w:eastAsiaTheme="minorEastAsia"/>
              <w:noProof/>
            </w:rPr>
          </w:pPr>
          <w:hyperlink w:anchor="_Toc225924040" w:history="1">
            <w:r w:rsidRPr="00BF28B6">
              <w:rPr>
                <w:rStyle w:val="Hyperlink"/>
                <w:noProof/>
              </w:rPr>
              <w:t>Employee Policies and Disciplinary Sanctions</w:t>
            </w:r>
            <w:r>
              <w:rPr>
                <w:noProof/>
                <w:webHidden/>
              </w:rPr>
              <w:tab/>
            </w:r>
            <w:r>
              <w:rPr>
                <w:noProof/>
                <w:webHidden/>
              </w:rPr>
              <w:fldChar w:fldCharType="begin"/>
            </w:r>
            <w:r>
              <w:rPr>
                <w:noProof/>
                <w:webHidden/>
              </w:rPr>
              <w:instrText xml:space="preserve"> PAGEREF _Toc225924040 \h </w:instrText>
            </w:r>
            <w:r>
              <w:rPr>
                <w:noProof/>
                <w:webHidden/>
              </w:rPr>
            </w:r>
            <w:r>
              <w:rPr>
                <w:noProof/>
                <w:webHidden/>
              </w:rPr>
              <w:fldChar w:fldCharType="separate"/>
            </w:r>
            <w:r>
              <w:rPr>
                <w:noProof/>
                <w:webHidden/>
              </w:rPr>
              <w:t>5</w:t>
            </w:r>
            <w:r>
              <w:rPr>
                <w:noProof/>
                <w:webHidden/>
              </w:rPr>
              <w:fldChar w:fldCharType="end"/>
            </w:r>
          </w:hyperlink>
        </w:p>
        <w:p w14:paraId="2FD21F5C" w14:textId="797A914E" w:rsidR="00E5747F" w:rsidRDefault="00E5747F">
          <w:pPr>
            <w:pStyle w:val="TOC2"/>
            <w:tabs>
              <w:tab w:val="right" w:leader="dot" w:pos="9350"/>
            </w:tabs>
            <w:rPr>
              <w:rFonts w:eastAsiaTheme="minorEastAsia"/>
              <w:noProof/>
            </w:rPr>
          </w:pPr>
          <w:hyperlink w:anchor="_Toc225924041" w:history="1">
            <w:r w:rsidRPr="00BF28B6">
              <w:rPr>
                <w:rStyle w:val="Hyperlink"/>
                <w:noProof/>
              </w:rPr>
              <w:t>Illinois Laws and Penalties</w:t>
            </w:r>
            <w:r>
              <w:rPr>
                <w:noProof/>
                <w:webHidden/>
              </w:rPr>
              <w:tab/>
            </w:r>
            <w:r>
              <w:rPr>
                <w:noProof/>
                <w:webHidden/>
              </w:rPr>
              <w:fldChar w:fldCharType="begin"/>
            </w:r>
            <w:r>
              <w:rPr>
                <w:noProof/>
                <w:webHidden/>
              </w:rPr>
              <w:instrText xml:space="preserve"> PAGEREF _Toc225924041 \h </w:instrText>
            </w:r>
            <w:r>
              <w:rPr>
                <w:noProof/>
                <w:webHidden/>
              </w:rPr>
            </w:r>
            <w:r>
              <w:rPr>
                <w:noProof/>
                <w:webHidden/>
              </w:rPr>
              <w:fldChar w:fldCharType="separate"/>
            </w:r>
            <w:r>
              <w:rPr>
                <w:noProof/>
                <w:webHidden/>
              </w:rPr>
              <w:t>6</w:t>
            </w:r>
            <w:r>
              <w:rPr>
                <w:noProof/>
                <w:webHidden/>
              </w:rPr>
              <w:fldChar w:fldCharType="end"/>
            </w:r>
          </w:hyperlink>
        </w:p>
        <w:p w14:paraId="2B09E8A9" w14:textId="27E1A725" w:rsidR="00E5747F" w:rsidRDefault="00E5747F">
          <w:pPr>
            <w:pStyle w:val="TOC3"/>
            <w:tabs>
              <w:tab w:val="right" w:leader="dot" w:pos="9350"/>
            </w:tabs>
            <w:rPr>
              <w:rFonts w:eastAsiaTheme="minorEastAsia"/>
              <w:noProof/>
            </w:rPr>
          </w:pPr>
          <w:hyperlink w:anchor="_Toc225924042" w:history="1">
            <w:r w:rsidRPr="00BF28B6">
              <w:rPr>
                <w:rStyle w:val="Hyperlink"/>
                <w:noProof/>
              </w:rPr>
              <w:t>Penalties for Violation of Liquor Control Act (235 ILCS 5/6-20)</w:t>
            </w:r>
            <w:r>
              <w:rPr>
                <w:noProof/>
                <w:webHidden/>
              </w:rPr>
              <w:tab/>
            </w:r>
            <w:r>
              <w:rPr>
                <w:noProof/>
                <w:webHidden/>
              </w:rPr>
              <w:fldChar w:fldCharType="begin"/>
            </w:r>
            <w:r>
              <w:rPr>
                <w:noProof/>
                <w:webHidden/>
              </w:rPr>
              <w:instrText xml:space="preserve"> PAGEREF _Toc225924042 \h </w:instrText>
            </w:r>
            <w:r>
              <w:rPr>
                <w:noProof/>
                <w:webHidden/>
              </w:rPr>
            </w:r>
            <w:r>
              <w:rPr>
                <w:noProof/>
                <w:webHidden/>
              </w:rPr>
              <w:fldChar w:fldCharType="separate"/>
            </w:r>
            <w:r>
              <w:rPr>
                <w:noProof/>
                <w:webHidden/>
              </w:rPr>
              <w:t>6</w:t>
            </w:r>
            <w:r>
              <w:rPr>
                <w:noProof/>
                <w:webHidden/>
              </w:rPr>
              <w:fldChar w:fldCharType="end"/>
            </w:r>
          </w:hyperlink>
        </w:p>
        <w:p w14:paraId="362F65E0" w14:textId="2941D99C" w:rsidR="00E5747F" w:rsidRDefault="00E5747F">
          <w:pPr>
            <w:pStyle w:val="TOC3"/>
            <w:tabs>
              <w:tab w:val="right" w:leader="dot" w:pos="9350"/>
            </w:tabs>
            <w:rPr>
              <w:rFonts w:eastAsiaTheme="minorEastAsia"/>
              <w:noProof/>
            </w:rPr>
          </w:pPr>
          <w:hyperlink w:anchor="_Toc225924043" w:history="1">
            <w:r w:rsidRPr="00BF28B6">
              <w:rPr>
                <w:rStyle w:val="Hyperlink"/>
                <w:noProof/>
              </w:rPr>
              <w:t>Penalties for Driving Under the Influence (625 ILCS 5/11-501)</w:t>
            </w:r>
            <w:r>
              <w:rPr>
                <w:noProof/>
                <w:webHidden/>
              </w:rPr>
              <w:tab/>
            </w:r>
            <w:r>
              <w:rPr>
                <w:noProof/>
                <w:webHidden/>
              </w:rPr>
              <w:fldChar w:fldCharType="begin"/>
            </w:r>
            <w:r>
              <w:rPr>
                <w:noProof/>
                <w:webHidden/>
              </w:rPr>
              <w:instrText xml:space="preserve"> PAGEREF _Toc225924043 \h </w:instrText>
            </w:r>
            <w:r>
              <w:rPr>
                <w:noProof/>
                <w:webHidden/>
              </w:rPr>
            </w:r>
            <w:r>
              <w:rPr>
                <w:noProof/>
                <w:webHidden/>
              </w:rPr>
              <w:fldChar w:fldCharType="separate"/>
            </w:r>
            <w:r>
              <w:rPr>
                <w:noProof/>
                <w:webHidden/>
              </w:rPr>
              <w:t>7</w:t>
            </w:r>
            <w:r>
              <w:rPr>
                <w:noProof/>
                <w:webHidden/>
              </w:rPr>
              <w:fldChar w:fldCharType="end"/>
            </w:r>
          </w:hyperlink>
        </w:p>
        <w:p w14:paraId="53640AFB" w14:textId="40E4E53A" w:rsidR="00E5747F" w:rsidRDefault="00E5747F">
          <w:pPr>
            <w:pStyle w:val="TOC3"/>
            <w:tabs>
              <w:tab w:val="right" w:leader="dot" w:pos="9350"/>
            </w:tabs>
            <w:rPr>
              <w:rFonts w:eastAsiaTheme="minorEastAsia"/>
              <w:noProof/>
            </w:rPr>
          </w:pPr>
          <w:hyperlink w:anchor="_Toc225924044" w:history="1">
            <w:r w:rsidRPr="00BF28B6">
              <w:rPr>
                <w:rStyle w:val="Hyperlink"/>
                <w:noProof/>
              </w:rPr>
              <w:t>Penalties for Manufacture or Delivery (720 ILCS 570/401)</w:t>
            </w:r>
            <w:r>
              <w:rPr>
                <w:noProof/>
                <w:webHidden/>
              </w:rPr>
              <w:tab/>
            </w:r>
            <w:r>
              <w:rPr>
                <w:noProof/>
                <w:webHidden/>
              </w:rPr>
              <w:fldChar w:fldCharType="begin"/>
            </w:r>
            <w:r>
              <w:rPr>
                <w:noProof/>
                <w:webHidden/>
              </w:rPr>
              <w:instrText xml:space="preserve"> PAGEREF _Toc225924044 \h </w:instrText>
            </w:r>
            <w:r>
              <w:rPr>
                <w:noProof/>
                <w:webHidden/>
              </w:rPr>
            </w:r>
            <w:r>
              <w:rPr>
                <w:noProof/>
                <w:webHidden/>
              </w:rPr>
              <w:fldChar w:fldCharType="separate"/>
            </w:r>
            <w:r>
              <w:rPr>
                <w:noProof/>
                <w:webHidden/>
              </w:rPr>
              <w:t>11</w:t>
            </w:r>
            <w:r>
              <w:rPr>
                <w:noProof/>
                <w:webHidden/>
              </w:rPr>
              <w:fldChar w:fldCharType="end"/>
            </w:r>
          </w:hyperlink>
        </w:p>
        <w:p w14:paraId="40061966" w14:textId="710562C7" w:rsidR="00E5747F" w:rsidRDefault="00E5747F">
          <w:pPr>
            <w:pStyle w:val="TOC3"/>
            <w:tabs>
              <w:tab w:val="right" w:leader="dot" w:pos="9350"/>
            </w:tabs>
            <w:rPr>
              <w:rFonts w:eastAsiaTheme="minorEastAsia"/>
              <w:noProof/>
            </w:rPr>
          </w:pPr>
          <w:hyperlink w:anchor="_Toc225924045" w:history="1">
            <w:r w:rsidRPr="00BF28B6">
              <w:rPr>
                <w:rStyle w:val="Hyperlink"/>
                <w:noProof/>
              </w:rPr>
              <w:t>Penalties for Unlawful Possession (720 ILCS 570/402)</w:t>
            </w:r>
            <w:r>
              <w:rPr>
                <w:noProof/>
                <w:webHidden/>
              </w:rPr>
              <w:tab/>
            </w:r>
            <w:r>
              <w:rPr>
                <w:noProof/>
                <w:webHidden/>
              </w:rPr>
              <w:fldChar w:fldCharType="begin"/>
            </w:r>
            <w:r>
              <w:rPr>
                <w:noProof/>
                <w:webHidden/>
              </w:rPr>
              <w:instrText xml:space="preserve"> PAGEREF _Toc225924045 \h </w:instrText>
            </w:r>
            <w:r>
              <w:rPr>
                <w:noProof/>
                <w:webHidden/>
              </w:rPr>
            </w:r>
            <w:r>
              <w:rPr>
                <w:noProof/>
                <w:webHidden/>
              </w:rPr>
              <w:fldChar w:fldCharType="separate"/>
            </w:r>
            <w:r>
              <w:rPr>
                <w:noProof/>
                <w:webHidden/>
              </w:rPr>
              <w:t>12</w:t>
            </w:r>
            <w:r>
              <w:rPr>
                <w:noProof/>
                <w:webHidden/>
              </w:rPr>
              <w:fldChar w:fldCharType="end"/>
            </w:r>
          </w:hyperlink>
        </w:p>
        <w:p w14:paraId="45092C34" w14:textId="28D89C9C" w:rsidR="00E5747F" w:rsidRDefault="00E5747F">
          <w:pPr>
            <w:pStyle w:val="TOC3"/>
            <w:tabs>
              <w:tab w:val="right" w:leader="dot" w:pos="9350"/>
            </w:tabs>
            <w:rPr>
              <w:rFonts w:eastAsiaTheme="minorEastAsia"/>
              <w:noProof/>
            </w:rPr>
          </w:pPr>
          <w:hyperlink w:anchor="_Toc225924046" w:history="1">
            <w:r w:rsidRPr="00BF28B6">
              <w:rPr>
                <w:rStyle w:val="Hyperlink"/>
                <w:noProof/>
              </w:rPr>
              <w:t>Penalties for Unlawful Cannabis Sale or Delivery (720 ILCS 550/5)</w:t>
            </w:r>
            <w:r>
              <w:rPr>
                <w:noProof/>
                <w:webHidden/>
              </w:rPr>
              <w:tab/>
            </w:r>
            <w:r>
              <w:rPr>
                <w:noProof/>
                <w:webHidden/>
              </w:rPr>
              <w:fldChar w:fldCharType="begin"/>
            </w:r>
            <w:r>
              <w:rPr>
                <w:noProof/>
                <w:webHidden/>
              </w:rPr>
              <w:instrText xml:space="preserve"> PAGEREF _Toc225924046 \h </w:instrText>
            </w:r>
            <w:r>
              <w:rPr>
                <w:noProof/>
                <w:webHidden/>
              </w:rPr>
            </w:r>
            <w:r>
              <w:rPr>
                <w:noProof/>
                <w:webHidden/>
              </w:rPr>
              <w:fldChar w:fldCharType="separate"/>
            </w:r>
            <w:r>
              <w:rPr>
                <w:noProof/>
                <w:webHidden/>
              </w:rPr>
              <w:t>12</w:t>
            </w:r>
            <w:r>
              <w:rPr>
                <w:noProof/>
                <w:webHidden/>
              </w:rPr>
              <w:fldChar w:fldCharType="end"/>
            </w:r>
          </w:hyperlink>
        </w:p>
        <w:p w14:paraId="0BF1B20B" w14:textId="37BF914D" w:rsidR="00E5747F" w:rsidRDefault="00E5747F">
          <w:pPr>
            <w:pStyle w:val="TOC3"/>
            <w:tabs>
              <w:tab w:val="right" w:leader="dot" w:pos="9350"/>
            </w:tabs>
            <w:rPr>
              <w:rFonts w:eastAsiaTheme="minorEastAsia"/>
              <w:noProof/>
            </w:rPr>
          </w:pPr>
          <w:hyperlink w:anchor="_Toc225924047" w:history="1">
            <w:r w:rsidRPr="00BF28B6">
              <w:rPr>
                <w:rStyle w:val="Hyperlink"/>
                <w:noProof/>
              </w:rPr>
              <w:t>Penalties for Unlawful Possession of Cannabis (720 ILCS 550/4)</w:t>
            </w:r>
            <w:r>
              <w:rPr>
                <w:noProof/>
                <w:webHidden/>
              </w:rPr>
              <w:tab/>
            </w:r>
            <w:r>
              <w:rPr>
                <w:noProof/>
                <w:webHidden/>
              </w:rPr>
              <w:fldChar w:fldCharType="begin"/>
            </w:r>
            <w:r>
              <w:rPr>
                <w:noProof/>
                <w:webHidden/>
              </w:rPr>
              <w:instrText xml:space="preserve"> PAGEREF _Toc225924047 \h </w:instrText>
            </w:r>
            <w:r>
              <w:rPr>
                <w:noProof/>
                <w:webHidden/>
              </w:rPr>
            </w:r>
            <w:r>
              <w:rPr>
                <w:noProof/>
                <w:webHidden/>
              </w:rPr>
              <w:fldChar w:fldCharType="separate"/>
            </w:r>
            <w:r>
              <w:rPr>
                <w:noProof/>
                <w:webHidden/>
              </w:rPr>
              <w:t>13</w:t>
            </w:r>
            <w:r>
              <w:rPr>
                <w:noProof/>
                <w:webHidden/>
              </w:rPr>
              <w:fldChar w:fldCharType="end"/>
            </w:r>
          </w:hyperlink>
        </w:p>
        <w:p w14:paraId="5247F9BB" w14:textId="70363B03" w:rsidR="00E5747F" w:rsidRDefault="00E5747F">
          <w:pPr>
            <w:pStyle w:val="TOC2"/>
            <w:tabs>
              <w:tab w:val="right" w:leader="dot" w:pos="9350"/>
            </w:tabs>
            <w:rPr>
              <w:rFonts w:eastAsiaTheme="minorEastAsia"/>
              <w:noProof/>
            </w:rPr>
          </w:pPr>
          <w:hyperlink w:anchor="_Toc225924048" w:history="1">
            <w:r w:rsidRPr="00BF28B6">
              <w:rPr>
                <w:rStyle w:val="Hyperlink"/>
                <w:noProof/>
              </w:rPr>
              <w:t>Federal Laws and Penalties</w:t>
            </w:r>
            <w:r>
              <w:rPr>
                <w:noProof/>
                <w:webHidden/>
              </w:rPr>
              <w:tab/>
            </w:r>
            <w:r>
              <w:rPr>
                <w:noProof/>
                <w:webHidden/>
              </w:rPr>
              <w:fldChar w:fldCharType="begin"/>
            </w:r>
            <w:r>
              <w:rPr>
                <w:noProof/>
                <w:webHidden/>
              </w:rPr>
              <w:instrText xml:space="preserve"> PAGEREF _Toc225924048 \h </w:instrText>
            </w:r>
            <w:r>
              <w:rPr>
                <w:noProof/>
                <w:webHidden/>
              </w:rPr>
            </w:r>
            <w:r>
              <w:rPr>
                <w:noProof/>
                <w:webHidden/>
              </w:rPr>
              <w:fldChar w:fldCharType="separate"/>
            </w:r>
            <w:r>
              <w:rPr>
                <w:noProof/>
                <w:webHidden/>
              </w:rPr>
              <w:t>13</w:t>
            </w:r>
            <w:r>
              <w:rPr>
                <w:noProof/>
                <w:webHidden/>
              </w:rPr>
              <w:fldChar w:fldCharType="end"/>
            </w:r>
          </w:hyperlink>
        </w:p>
        <w:p w14:paraId="2E445B71" w14:textId="174727F6" w:rsidR="00E5747F" w:rsidRDefault="00E5747F">
          <w:pPr>
            <w:pStyle w:val="TOC3"/>
            <w:tabs>
              <w:tab w:val="right" w:leader="dot" w:pos="9350"/>
            </w:tabs>
            <w:rPr>
              <w:rFonts w:eastAsiaTheme="minorEastAsia"/>
              <w:noProof/>
            </w:rPr>
          </w:pPr>
          <w:hyperlink w:anchor="_Toc225924049" w:history="1">
            <w:r w:rsidRPr="00BF28B6">
              <w:rPr>
                <w:rStyle w:val="Hyperlink"/>
                <w:noProof/>
              </w:rPr>
              <w:t>Forfeiture of Personal Property and Real Estate (21 USC 853)</w:t>
            </w:r>
            <w:r>
              <w:rPr>
                <w:noProof/>
                <w:webHidden/>
              </w:rPr>
              <w:tab/>
            </w:r>
            <w:r>
              <w:rPr>
                <w:noProof/>
                <w:webHidden/>
              </w:rPr>
              <w:fldChar w:fldCharType="begin"/>
            </w:r>
            <w:r>
              <w:rPr>
                <w:noProof/>
                <w:webHidden/>
              </w:rPr>
              <w:instrText xml:space="preserve"> PAGEREF _Toc225924049 \h </w:instrText>
            </w:r>
            <w:r>
              <w:rPr>
                <w:noProof/>
                <w:webHidden/>
              </w:rPr>
            </w:r>
            <w:r>
              <w:rPr>
                <w:noProof/>
                <w:webHidden/>
              </w:rPr>
              <w:fldChar w:fldCharType="separate"/>
            </w:r>
            <w:r>
              <w:rPr>
                <w:noProof/>
                <w:webHidden/>
              </w:rPr>
              <w:t>13</w:t>
            </w:r>
            <w:r>
              <w:rPr>
                <w:noProof/>
                <w:webHidden/>
              </w:rPr>
              <w:fldChar w:fldCharType="end"/>
            </w:r>
          </w:hyperlink>
        </w:p>
        <w:p w14:paraId="0F74D618" w14:textId="41030A73" w:rsidR="00E5747F" w:rsidRDefault="00E5747F">
          <w:pPr>
            <w:pStyle w:val="TOC3"/>
            <w:tabs>
              <w:tab w:val="right" w:leader="dot" w:pos="9350"/>
            </w:tabs>
            <w:rPr>
              <w:rFonts w:eastAsiaTheme="minorEastAsia"/>
              <w:noProof/>
            </w:rPr>
          </w:pPr>
          <w:hyperlink w:anchor="_Toc225924050" w:history="1">
            <w:r w:rsidRPr="00BF28B6">
              <w:rPr>
                <w:rStyle w:val="Hyperlink"/>
                <w:noProof/>
              </w:rPr>
              <w:t>Federal Drug Trafficking Penalties (21 USC 841)</w:t>
            </w:r>
            <w:r>
              <w:rPr>
                <w:noProof/>
                <w:webHidden/>
              </w:rPr>
              <w:tab/>
            </w:r>
            <w:r>
              <w:rPr>
                <w:noProof/>
                <w:webHidden/>
              </w:rPr>
              <w:fldChar w:fldCharType="begin"/>
            </w:r>
            <w:r>
              <w:rPr>
                <w:noProof/>
                <w:webHidden/>
              </w:rPr>
              <w:instrText xml:space="preserve"> PAGEREF _Toc225924050 \h </w:instrText>
            </w:r>
            <w:r>
              <w:rPr>
                <w:noProof/>
                <w:webHidden/>
              </w:rPr>
            </w:r>
            <w:r>
              <w:rPr>
                <w:noProof/>
                <w:webHidden/>
              </w:rPr>
              <w:fldChar w:fldCharType="separate"/>
            </w:r>
            <w:r>
              <w:rPr>
                <w:noProof/>
                <w:webHidden/>
              </w:rPr>
              <w:t>13</w:t>
            </w:r>
            <w:r>
              <w:rPr>
                <w:noProof/>
                <w:webHidden/>
              </w:rPr>
              <w:fldChar w:fldCharType="end"/>
            </w:r>
          </w:hyperlink>
        </w:p>
        <w:p w14:paraId="10461A9B" w14:textId="2ACFC743" w:rsidR="00E5747F" w:rsidRDefault="00E5747F">
          <w:pPr>
            <w:pStyle w:val="TOC3"/>
            <w:tabs>
              <w:tab w:val="right" w:leader="dot" w:pos="9350"/>
            </w:tabs>
            <w:rPr>
              <w:rFonts w:eastAsiaTheme="minorEastAsia"/>
              <w:noProof/>
            </w:rPr>
          </w:pPr>
          <w:hyperlink w:anchor="_Toc225924051" w:history="1">
            <w:r w:rsidRPr="00BF28B6">
              <w:rPr>
                <w:rStyle w:val="Hyperlink"/>
                <w:noProof/>
              </w:rPr>
              <w:t>Federal Drug Possession Penalties (21 USC 844)</w:t>
            </w:r>
            <w:r>
              <w:rPr>
                <w:noProof/>
                <w:webHidden/>
              </w:rPr>
              <w:tab/>
            </w:r>
            <w:r>
              <w:rPr>
                <w:noProof/>
                <w:webHidden/>
              </w:rPr>
              <w:fldChar w:fldCharType="begin"/>
            </w:r>
            <w:r>
              <w:rPr>
                <w:noProof/>
                <w:webHidden/>
              </w:rPr>
              <w:instrText xml:space="preserve"> PAGEREF _Toc225924051 \h </w:instrText>
            </w:r>
            <w:r>
              <w:rPr>
                <w:noProof/>
                <w:webHidden/>
              </w:rPr>
            </w:r>
            <w:r>
              <w:rPr>
                <w:noProof/>
                <w:webHidden/>
              </w:rPr>
              <w:fldChar w:fldCharType="separate"/>
            </w:r>
            <w:r>
              <w:rPr>
                <w:noProof/>
                <w:webHidden/>
              </w:rPr>
              <w:t>15</w:t>
            </w:r>
            <w:r>
              <w:rPr>
                <w:noProof/>
                <w:webHidden/>
              </w:rPr>
              <w:fldChar w:fldCharType="end"/>
            </w:r>
          </w:hyperlink>
        </w:p>
        <w:p w14:paraId="6C777583" w14:textId="53FA4D01" w:rsidR="00E5747F" w:rsidRDefault="00E5747F">
          <w:pPr>
            <w:pStyle w:val="TOC2"/>
            <w:tabs>
              <w:tab w:val="right" w:leader="dot" w:pos="9350"/>
            </w:tabs>
            <w:rPr>
              <w:rFonts w:eastAsiaTheme="minorEastAsia"/>
              <w:noProof/>
            </w:rPr>
          </w:pPr>
          <w:hyperlink w:anchor="_Toc225924052" w:history="1">
            <w:r w:rsidRPr="00BF28B6">
              <w:rPr>
                <w:rStyle w:val="Hyperlink"/>
                <w:noProof/>
              </w:rPr>
              <w:t>Counseling and Treatment</w:t>
            </w:r>
            <w:r>
              <w:rPr>
                <w:noProof/>
                <w:webHidden/>
              </w:rPr>
              <w:tab/>
            </w:r>
            <w:r>
              <w:rPr>
                <w:noProof/>
                <w:webHidden/>
              </w:rPr>
              <w:fldChar w:fldCharType="begin"/>
            </w:r>
            <w:r>
              <w:rPr>
                <w:noProof/>
                <w:webHidden/>
              </w:rPr>
              <w:instrText xml:space="preserve"> PAGEREF _Toc225924052 \h </w:instrText>
            </w:r>
            <w:r>
              <w:rPr>
                <w:noProof/>
                <w:webHidden/>
              </w:rPr>
            </w:r>
            <w:r>
              <w:rPr>
                <w:noProof/>
                <w:webHidden/>
              </w:rPr>
              <w:fldChar w:fldCharType="separate"/>
            </w:r>
            <w:r>
              <w:rPr>
                <w:noProof/>
                <w:webHidden/>
              </w:rPr>
              <w:t>16</w:t>
            </w:r>
            <w:r>
              <w:rPr>
                <w:noProof/>
                <w:webHidden/>
              </w:rPr>
              <w:fldChar w:fldCharType="end"/>
            </w:r>
          </w:hyperlink>
        </w:p>
        <w:p w14:paraId="3DE40E30" w14:textId="0A276036" w:rsidR="00E5747F" w:rsidRDefault="00E5747F">
          <w:pPr>
            <w:pStyle w:val="TOC3"/>
            <w:tabs>
              <w:tab w:val="right" w:leader="dot" w:pos="9350"/>
            </w:tabs>
            <w:rPr>
              <w:rFonts w:eastAsiaTheme="minorEastAsia"/>
              <w:noProof/>
            </w:rPr>
          </w:pPr>
          <w:hyperlink w:anchor="_Toc225924053" w:history="1">
            <w:r w:rsidRPr="00BF28B6">
              <w:rPr>
                <w:rStyle w:val="Hyperlink"/>
                <w:noProof/>
              </w:rPr>
              <w:t>On-campus Resources</w:t>
            </w:r>
            <w:r>
              <w:rPr>
                <w:noProof/>
                <w:webHidden/>
              </w:rPr>
              <w:tab/>
            </w:r>
            <w:r>
              <w:rPr>
                <w:noProof/>
                <w:webHidden/>
              </w:rPr>
              <w:fldChar w:fldCharType="begin"/>
            </w:r>
            <w:r>
              <w:rPr>
                <w:noProof/>
                <w:webHidden/>
              </w:rPr>
              <w:instrText xml:space="preserve"> PAGEREF _Toc225924053 \h </w:instrText>
            </w:r>
            <w:r>
              <w:rPr>
                <w:noProof/>
                <w:webHidden/>
              </w:rPr>
            </w:r>
            <w:r>
              <w:rPr>
                <w:noProof/>
                <w:webHidden/>
              </w:rPr>
              <w:fldChar w:fldCharType="separate"/>
            </w:r>
            <w:r>
              <w:rPr>
                <w:noProof/>
                <w:webHidden/>
              </w:rPr>
              <w:t>16</w:t>
            </w:r>
            <w:r>
              <w:rPr>
                <w:noProof/>
                <w:webHidden/>
              </w:rPr>
              <w:fldChar w:fldCharType="end"/>
            </w:r>
          </w:hyperlink>
        </w:p>
        <w:p w14:paraId="71011AFB" w14:textId="32FD8438" w:rsidR="00E5747F" w:rsidRDefault="00E5747F">
          <w:pPr>
            <w:pStyle w:val="TOC3"/>
            <w:tabs>
              <w:tab w:val="right" w:leader="dot" w:pos="9350"/>
            </w:tabs>
            <w:rPr>
              <w:rFonts w:eastAsiaTheme="minorEastAsia"/>
              <w:noProof/>
            </w:rPr>
          </w:pPr>
          <w:hyperlink w:anchor="_Toc225924054" w:history="1">
            <w:r w:rsidRPr="00BF28B6">
              <w:rPr>
                <w:rStyle w:val="Hyperlink"/>
                <w:noProof/>
              </w:rPr>
              <w:t>Off-campus Resources</w:t>
            </w:r>
            <w:r>
              <w:rPr>
                <w:noProof/>
                <w:webHidden/>
              </w:rPr>
              <w:tab/>
            </w:r>
            <w:r>
              <w:rPr>
                <w:noProof/>
                <w:webHidden/>
              </w:rPr>
              <w:fldChar w:fldCharType="begin"/>
            </w:r>
            <w:r>
              <w:rPr>
                <w:noProof/>
                <w:webHidden/>
              </w:rPr>
              <w:instrText xml:space="preserve"> PAGEREF _Toc225924054 \h </w:instrText>
            </w:r>
            <w:r>
              <w:rPr>
                <w:noProof/>
                <w:webHidden/>
              </w:rPr>
            </w:r>
            <w:r>
              <w:rPr>
                <w:noProof/>
                <w:webHidden/>
              </w:rPr>
              <w:fldChar w:fldCharType="separate"/>
            </w:r>
            <w:r>
              <w:rPr>
                <w:noProof/>
                <w:webHidden/>
              </w:rPr>
              <w:t>16</w:t>
            </w:r>
            <w:r>
              <w:rPr>
                <w:noProof/>
                <w:webHidden/>
              </w:rPr>
              <w:fldChar w:fldCharType="end"/>
            </w:r>
          </w:hyperlink>
        </w:p>
        <w:p w14:paraId="5274FD54" w14:textId="46B9DB2E" w:rsidR="00E5747F" w:rsidRDefault="00E5747F">
          <w:pPr>
            <w:pStyle w:val="TOC2"/>
            <w:tabs>
              <w:tab w:val="right" w:leader="dot" w:pos="9350"/>
            </w:tabs>
            <w:rPr>
              <w:rFonts w:eastAsiaTheme="minorEastAsia"/>
              <w:noProof/>
            </w:rPr>
          </w:pPr>
          <w:hyperlink w:anchor="_Toc225924055" w:history="1">
            <w:r w:rsidRPr="00BF28B6">
              <w:rPr>
                <w:rStyle w:val="Hyperlink"/>
                <w:noProof/>
              </w:rPr>
              <w:t>Prevention and Education</w:t>
            </w:r>
            <w:r>
              <w:rPr>
                <w:noProof/>
                <w:webHidden/>
              </w:rPr>
              <w:tab/>
            </w:r>
            <w:r>
              <w:rPr>
                <w:noProof/>
                <w:webHidden/>
              </w:rPr>
              <w:fldChar w:fldCharType="begin"/>
            </w:r>
            <w:r>
              <w:rPr>
                <w:noProof/>
                <w:webHidden/>
              </w:rPr>
              <w:instrText xml:space="preserve"> PAGEREF _Toc225924055 \h </w:instrText>
            </w:r>
            <w:r>
              <w:rPr>
                <w:noProof/>
                <w:webHidden/>
              </w:rPr>
            </w:r>
            <w:r>
              <w:rPr>
                <w:noProof/>
                <w:webHidden/>
              </w:rPr>
              <w:fldChar w:fldCharType="separate"/>
            </w:r>
            <w:r>
              <w:rPr>
                <w:noProof/>
                <w:webHidden/>
              </w:rPr>
              <w:t>17</w:t>
            </w:r>
            <w:r>
              <w:rPr>
                <w:noProof/>
                <w:webHidden/>
              </w:rPr>
              <w:fldChar w:fldCharType="end"/>
            </w:r>
          </w:hyperlink>
        </w:p>
        <w:p w14:paraId="6D2759F4" w14:textId="02E46E7C" w:rsidR="00E5747F" w:rsidRDefault="00E5747F">
          <w:pPr>
            <w:pStyle w:val="TOC2"/>
            <w:tabs>
              <w:tab w:val="right" w:leader="dot" w:pos="9350"/>
            </w:tabs>
            <w:rPr>
              <w:rFonts w:eastAsiaTheme="minorEastAsia"/>
              <w:noProof/>
            </w:rPr>
          </w:pPr>
          <w:hyperlink w:anchor="_Toc225924056" w:history="1">
            <w:r w:rsidRPr="00BF28B6">
              <w:rPr>
                <w:rStyle w:val="Hyperlink"/>
                <w:noProof/>
              </w:rPr>
              <w:t>Health Risks of Commonly Abused Substances</w:t>
            </w:r>
            <w:r>
              <w:rPr>
                <w:noProof/>
                <w:webHidden/>
              </w:rPr>
              <w:tab/>
            </w:r>
            <w:r>
              <w:rPr>
                <w:noProof/>
                <w:webHidden/>
              </w:rPr>
              <w:fldChar w:fldCharType="begin"/>
            </w:r>
            <w:r>
              <w:rPr>
                <w:noProof/>
                <w:webHidden/>
              </w:rPr>
              <w:instrText xml:space="preserve"> PAGEREF _Toc225924056 \h </w:instrText>
            </w:r>
            <w:r>
              <w:rPr>
                <w:noProof/>
                <w:webHidden/>
              </w:rPr>
            </w:r>
            <w:r>
              <w:rPr>
                <w:noProof/>
                <w:webHidden/>
              </w:rPr>
              <w:fldChar w:fldCharType="separate"/>
            </w:r>
            <w:r>
              <w:rPr>
                <w:noProof/>
                <w:webHidden/>
              </w:rPr>
              <w:t>17</w:t>
            </w:r>
            <w:r>
              <w:rPr>
                <w:noProof/>
                <w:webHidden/>
              </w:rPr>
              <w:fldChar w:fldCharType="end"/>
            </w:r>
          </w:hyperlink>
        </w:p>
        <w:p w14:paraId="2E1BDD8A" w14:textId="19B2C8B3" w:rsidR="008E5C77" w:rsidRPr="00036012" w:rsidRDefault="008E5C77" w:rsidP="00007BE1">
          <w:r w:rsidRPr="00036012">
            <w:rPr>
              <w:noProof/>
            </w:rPr>
            <w:fldChar w:fldCharType="end"/>
          </w:r>
        </w:p>
      </w:sdtContent>
    </w:sdt>
    <w:p w14:paraId="4BAC0CD9" w14:textId="53622FC5" w:rsidR="00D14F8F" w:rsidRPr="00036012" w:rsidRDefault="00D14F8F">
      <w:pPr>
        <w:rPr>
          <w:rFonts w:asciiTheme="majorHAnsi" w:eastAsiaTheme="majorEastAsia" w:hAnsiTheme="majorHAnsi" w:cstheme="majorBidi"/>
          <w:sz w:val="40"/>
          <w:szCs w:val="40"/>
        </w:rPr>
      </w:pPr>
      <w:r w:rsidRPr="00036012">
        <w:br w:type="page"/>
      </w:r>
    </w:p>
    <w:p w14:paraId="1788A38B" w14:textId="68A395D8" w:rsidR="00694A39" w:rsidRPr="00036012" w:rsidRDefault="00F957CC" w:rsidP="00C20AD2">
      <w:pPr>
        <w:pStyle w:val="Heading2"/>
        <w:spacing w:after="0"/>
        <w:rPr>
          <w:color w:val="auto"/>
        </w:rPr>
      </w:pPr>
      <w:bookmarkStart w:id="2" w:name="_Toc225924037"/>
      <w:r w:rsidRPr="00036012">
        <w:rPr>
          <w:color w:val="auto"/>
        </w:rPr>
        <w:lastRenderedPageBreak/>
        <w:t>Introduction</w:t>
      </w:r>
      <w:bookmarkEnd w:id="2"/>
    </w:p>
    <w:p w14:paraId="6FF6D406" w14:textId="54256399" w:rsidR="00694A39" w:rsidRPr="00036012" w:rsidRDefault="00694A39" w:rsidP="00694A39">
      <w:r w:rsidRPr="00036012">
        <w:t>As a requirement of the Drug-Free Schools and Communities Act Amendments of 1989 [EDGAR Part 86], Moraine Valley Community College disseminate</w:t>
      </w:r>
      <w:r w:rsidR="004B2555" w:rsidRPr="00036012">
        <w:t>s</w:t>
      </w:r>
      <w:r w:rsidRPr="00036012">
        <w:t xml:space="preserve"> </w:t>
      </w:r>
      <w:r w:rsidR="004B2555" w:rsidRPr="00036012">
        <w:t xml:space="preserve">this </w:t>
      </w:r>
      <w:r w:rsidR="00F957CC" w:rsidRPr="00036012">
        <w:t xml:space="preserve">notice </w:t>
      </w:r>
      <w:r w:rsidRPr="00036012">
        <w:t xml:space="preserve">to all students </w:t>
      </w:r>
      <w:r w:rsidR="00F907A3" w:rsidRPr="00036012">
        <w:t xml:space="preserve">by email </w:t>
      </w:r>
      <w:r w:rsidR="004B2555" w:rsidRPr="00036012">
        <w:t xml:space="preserve">upon registration for each term of enrollment </w:t>
      </w:r>
      <w:r w:rsidRPr="00036012">
        <w:t xml:space="preserve">and employees </w:t>
      </w:r>
      <w:r w:rsidR="004B2555" w:rsidRPr="00036012">
        <w:t>upon hire and annually thereafter by email</w:t>
      </w:r>
      <w:r w:rsidRPr="00036012">
        <w:t>. Th</w:t>
      </w:r>
      <w:r w:rsidR="004B2555" w:rsidRPr="00036012">
        <w:t>e</w:t>
      </w:r>
      <w:r w:rsidRPr="00036012">
        <w:t xml:space="preserve"> notification’s purpose is to serve as a reminder of the standards of conduct relating to drugs and alcohol, the health risks associated with drug and alcohol abuse, the availability of support for those experiencing drug or alcohol problems, the MVCC policies related to the illegal possession, use or distribution of drugs or alcohol, and the internal sanctions and federal and state legal penalties that may result from violations. Questions concerning this </w:t>
      </w:r>
      <w:r w:rsidR="00F957CC" w:rsidRPr="00036012">
        <w:t>notice</w:t>
      </w:r>
      <w:r w:rsidRPr="00036012">
        <w:t xml:space="preserve"> and/or alcohol and other drug programs, interventions, and policies may be directed to the Vice President of Student Development at (708) 974-5209.</w:t>
      </w:r>
    </w:p>
    <w:p w14:paraId="4D9F8EBA" w14:textId="209CF70D" w:rsidR="00694A39" w:rsidRPr="00036012" w:rsidRDefault="00694A39" w:rsidP="00C20AD2">
      <w:pPr>
        <w:pStyle w:val="Heading2"/>
        <w:spacing w:after="0"/>
        <w:rPr>
          <w:color w:val="auto"/>
        </w:rPr>
      </w:pPr>
      <w:bookmarkStart w:id="3" w:name="_Toc225924038"/>
      <w:r w:rsidRPr="00036012">
        <w:rPr>
          <w:color w:val="auto"/>
        </w:rPr>
        <w:t>Alcohol and Other Drugs</w:t>
      </w:r>
      <w:r w:rsidR="002A008B" w:rsidRPr="00036012">
        <w:rPr>
          <w:color w:val="auto"/>
        </w:rPr>
        <w:t xml:space="preserve"> Policies</w:t>
      </w:r>
      <w:bookmarkEnd w:id="3"/>
    </w:p>
    <w:p w14:paraId="7D336762" w14:textId="77777777" w:rsidR="00694A39" w:rsidRPr="00036012" w:rsidRDefault="00694A39" w:rsidP="00694A39">
      <w:r w:rsidRPr="00036012">
        <w:t>As an academic community, Moraine Valley Community College is committed to providing an environment in which learning and scholarship can flourish. The possession or use of illegal drugs, or the abuse of those that may otherwise be legally possessed, seriously affects the college environment as well as the individual potential of our students and employees. The college enforces state laws and related college policies.</w:t>
      </w:r>
    </w:p>
    <w:p w14:paraId="3812176F" w14:textId="77777777" w:rsidR="00694A39" w:rsidRPr="00036012" w:rsidRDefault="00694A39" w:rsidP="00694A39">
      <w:r w:rsidRPr="00036012">
        <w:t xml:space="preserve">The abuse of alcohol and other drugs by students, regardless of age and of location (on-campus or off-campus), is prohibited by the Code of Student Conduct. The college can, and will, impose disciplinary sanctions </w:t>
      </w:r>
      <w:proofErr w:type="gramStart"/>
      <w:r w:rsidRPr="00036012">
        <w:t>for</w:t>
      </w:r>
      <w:proofErr w:type="gramEnd"/>
      <w:r w:rsidRPr="00036012">
        <w:t xml:space="preserve"> violations. Students are also subject to state and federal laws. A separate policy addresses violations by college employees. See Board Policy 7286.</w:t>
      </w:r>
    </w:p>
    <w:p w14:paraId="2919C87B" w14:textId="189ED92D" w:rsidR="00694A39" w:rsidRPr="00036012" w:rsidRDefault="00694A39" w:rsidP="00694A39">
      <w:r w:rsidRPr="00036012">
        <w:t xml:space="preserve">Even though the Illinois Cannabis Regulation and Tax Act (effective January 1, 2020) </w:t>
      </w:r>
      <w:r w:rsidR="008E5C77" w:rsidRPr="00036012">
        <w:t>allow</w:t>
      </w:r>
      <w:r w:rsidRPr="00036012">
        <w:t xml:space="preserve"> for persons over the age of 21 to use cannabis under specific circumstances, no person shall use or possess any cannabis product, recreational or medicinal, while on College premises or participating in any College-sponsored program, activity, or event.</w:t>
      </w:r>
    </w:p>
    <w:p w14:paraId="5D2CD147" w14:textId="77777777" w:rsidR="00694A39" w:rsidRPr="00036012" w:rsidRDefault="00694A39" w:rsidP="00694A39">
      <w:r w:rsidRPr="00036012">
        <w:t>The college strongly encourages students and employees to voluntarily obtain assistance for dependency or abuse problems before such behavior results in an arrest and/or disciplinary referral, which might result in their separation from the institution.</w:t>
      </w:r>
    </w:p>
    <w:p w14:paraId="1B656C48" w14:textId="77777777" w:rsidR="00694A39" w:rsidRPr="00036012" w:rsidRDefault="00694A39" w:rsidP="00694A39">
      <w:r w:rsidRPr="00036012">
        <w:t>The use of or addiction to alcohol, marijuana or controlled substances is not considered an excuse for violations of the Code of Student Conduct or employee expectations and will not be a mitigating factor in the application of appropriate disciplinary sanctions for such violations.</w:t>
      </w:r>
    </w:p>
    <w:p w14:paraId="1CF7D7AE" w14:textId="77777777" w:rsidR="00694A39" w:rsidRPr="00036012" w:rsidRDefault="00694A39" w:rsidP="00694A39">
      <w:r w:rsidRPr="00036012">
        <w:lastRenderedPageBreak/>
        <w:t xml:space="preserve">Help is available both on campus and within the community for students and employees who are dependent on or who abuse the use of alcohol or other drugs. The Counseling and Career Development Center, the Employee Assistance Program and other professional agencies will maintain the confidentiality of </w:t>
      </w:r>
      <w:proofErr w:type="gramStart"/>
      <w:r w:rsidRPr="00036012">
        <w:t>persons</w:t>
      </w:r>
      <w:proofErr w:type="gramEnd"/>
      <w:r w:rsidRPr="00036012">
        <w:t xml:space="preserve"> seeking help for personal dependency and will not report them to institutional or state authorities.</w:t>
      </w:r>
    </w:p>
    <w:p w14:paraId="6B19F9A9" w14:textId="1BE4B273" w:rsidR="00694A39" w:rsidRPr="00036012" w:rsidRDefault="00694A39" w:rsidP="00694A39">
      <w:r w:rsidRPr="00036012">
        <w:t xml:space="preserve">In accordance with Americans with Disabilities Act of 1990, no individual shall be discriminated against </w:t>
      </w:r>
      <w:proofErr w:type="gramStart"/>
      <w:r w:rsidRPr="00036012">
        <w:t>on the basis of</w:t>
      </w:r>
      <w:proofErr w:type="gramEnd"/>
      <w:r w:rsidRPr="00036012">
        <w:t xml:space="preserve"> disability in the full and equal enjoyment of the goods, services, facilities, privileges, advantages, or accommodations of the college. Further, no qualified individual with a disability shall, by reason of such disability, be excluded from </w:t>
      </w:r>
      <w:proofErr w:type="gramStart"/>
      <w:r w:rsidRPr="00036012">
        <w:t>participation</w:t>
      </w:r>
      <w:proofErr w:type="gramEnd"/>
      <w:r w:rsidRPr="00036012">
        <w:t xml:space="preserve"> in or be denied the benefits of the services, programs, or activities of the college or be subjected to discrimination by the college.</w:t>
      </w:r>
    </w:p>
    <w:p w14:paraId="331A0D39" w14:textId="60497F49" w:rsidR="00694A39" w:rsidRPr="00036012" w:rsidRDefault="00694A39" w:rsidP="00C20AD2">
      <w:pPr>
        <w:pStyle w:val="Heading3"/>
        <w:spacing w:after="0"/>
        <w:rPr>
          <w:color w:val="auto"/>
        </w:rPr>
      </w:pPr>
      <w:bookmarkStart w:id="4" w:name="_Toc225924039"/>
      <w:r w:rsidRPr="00036012">
        <w:rPr>
          <w:color w:val="auto"/>
        </w:rPr>
        <w:t xml:space="preserve">Student Policies and </w:t>
      </w:r>
      <w:r w:rsidR="00DC27C7" w:rsidRPr="00036012">
        <w:rPr>
          <w:color w:val="auto"/>
        </w:rPr>
        <w:t xml:space="preserve">Disciplinary </w:t>
      </w:r>
      <w:r w:rsidRPr="00036012">
        <w:rPr>
          <w:color w:val="auto"/>
        </w:rPr>
        <w:t>Sanctions</w:t>
      </w:r>
      <w:bookmarkEnd w:id="4"/>
    </w:p>
    <w:p w14:paraId="097A24AB" w14:textId="31052FC1" w:rsidR="00694A39" w:rsidRPr="00036012" w:rsidRDefault="00694A39" w:rsidP="00694A39">
      <w:r w:rsidRPr="00036012">
        <w:t>All students who violate the college’s alcohol and drug policies, as defined in the Code of Student Conduct, will face disciplinary sanctions.</w:t>
      </w:r>
      <w:r w:rsidR="00FF5272" w:rsidRPr="00036012">
        <w:t xml:space="preserve"> </w:t>
      </w:r>
      <w:r w:rsidRPr="00036012">
        <w:t>Students whose use of alcohol or drugs results in harm or the threat of harm to themselves or others, or to property, regardless of the location of the incident, may face disciplinary action by the college up to and including expulsion and/or arrest.</w:t>
      </w:r>
    </w:p>
    <w:p w14:paraId="56C0ACD8" w14:textId="0667CD9E" w:rsidR="00E657AD" w:rsidRPr="00036012" w:rsidRDefault="00694A39" w:rsidP="00694A39">
      <w:r w:rsidRPr="00036012">
        <w:t>Testing for the presence of illegal substances may be a sanction imposed by the college for violations of drug-related policies. In these cases, students will be required to undergo drug testing by a medical professional at the student’s expense, as often as deemed necessary by the college. The student will be required to submit the results of the tests to the appropriate student conduct administrator. Any student whose test results indicate continued drug use may face additional disciplinary action by the college up to and including expulsion.</w:t>
      </w:r>
    </w:p>
    <w:p w14:paraId="60138E7D" w14:textId="3D8AE2A5" w:rsidR="00CC279B" w:rsidRPr="00036012" w:rsidRDefault="00694A39" w:rsidP="00C20AD2">
      <w:pPr>
        <w:pStyle w:val="Heading4"/>
        <w:rPr>
          <w:color w:val="auto"/>
        </w:rPr>
      </w:pPr>
      <w:r w:rsidRPr="00036012">
        <w:rPr>
          <w:color w:val="auto"/>
        </w:rPr>
        <w:t>Common Disciplinary Sanctions for Code of Student Conduct Violations</w:t>
      </w:r>
    </w:p>
    <w:p w14:paraId="02E032B3" w14:textId="77777777" w:rsidR="00C20AD2" w:rsidRPr="00036012" w:rsidRDefault="00C20AD2" w:rsidP="00C20AD2">
      <w:r w:rsidRPr="00036012">
        <w:t>The Code of Student Conduct includes the following prohibited conduct:</w:t>
      </w:r>
    </w:p>
    <w:p w14:paraId="6E059CF2" w14:textId="77777777" w:rsidR="00C20AD2" w:rsidRPr="00036012" w:rsidRDefault="00C20AD2" w:rsidP="00C20AD2">
      <w:pPr>
        <w:pStyle w:val="ListParagraph"/>
        <w:numPr>
          <w:ilvl w:val="0"/>
          <w:numId w:val="30"/>
        </w:numPr>
      </w:pPr>
      <w:r w:rsidRPr="00036012">
        <w:rPr>
          <w:b/>
          <w:bCs/>
        </w:rPr>
        <w:t>Alcohol.</w:t>
      </w:r>
      <w:r w:rsidRPr="00036012">
        <w:t xml:space="preserve"> Use, possession, manufacturing, distribution, or being under the influence of alcoholic beverages (except as expressly permitted by college regulations), as well as public intoxication. Alcoholic beverages may not, in any circumstance, be used by, possessed by, or distributed to any person under 21 years of age.</w:t>
      </w:r>
    </w:p>
    <w:p w14:paraId="6862D84A" w14:textId="77777777" w:rsidR="00C20AD2" w:rsidRPr="00036012" w:rsidRDefault="00C20AD2" w:rsidP="00C20AD2">
      <w:pPr>
        <w:pStyle w:val="ListParagraph"/>
        <w:numPr>
          <w:ilvl w:val="0"/>
          <w:numId w:val="30"/>
        </w:numPr>
      </w:pPr>
      <w:r w:rsidRPr="00036012">
        <w:rPr>
          <w:b/>
          <w:bCs/>
        </w:rPr>
        <w:t>Illegal drugs; cannabis.</w:t>
      </w:r>
      <w:r w:rsidRPr="00036012">
        <w:t xml:space="preserve"> Use, possession, manufacturing, distribution, or being under the influence of any controlled substance, drug, or other chemical substance except as expressly permitted by law, or possession of drug paraphernalia. The use or possession of any cannabis product, recreational or medicinal, while on College </w:t>
      </w:r>
      <w:r w:rsidRPr="00036012">
        <w:lastRenderedPageBreak/>
        <w:t>premises or participating in any College-sponsored program, activity, or event, is also prohibited.</w:t>
      </w:r>
    </w:p>
    <w:p w14:paraId="2EEF20F5" w14:textId="3F8B5A4A" w:rsidR="000F700D" w:rsidRPr="00036012" w:rsidRDefault="000F700D" w:rsidP="008E5C77">
      <w:pPr>
        <w:spacing w:before="240"/>
        <w:contextualSpacing/>
      </w:pPr>
      <w:r w:rsidRPr="00036012">
        <w:t>Typical sanctions for a minor violation</w:t>
      </w:r>
      <w:r w:rsidR="00F3422E" w:rsidRPr="00036012">
        <w:t xml:space="preserve"> of </w:t>
      </w:r>
      <w:r w:rsidR="00AE67CA" w:rsidRPr="00036012">
        <w:t>alcohol or illegal drugs</w:t>
      </w:r>
      <w:r w:rsidR="00E27DFC" w:rsidRPr="00036012">
        <w:t xml:space="preserve">/cannabis </w:t>
      </w:r>
      <w:r w:rsidRPr="00036012">
        <w:t>include a warning, probation, educational sanctions (</w:t>
      </w:r>
      <w:r w:rsidR="00E27DFC" w:rsidRPr="00036012">
        <w:t xml:space="preserve">e.g. </w:t>
      </w:r>
      <w:r w:rsidRPr="00036012">
        <w:t>workshop attendance, research/reflection papers</w:t>
      </w:r>
      <w:r w:rsidR="00167F45" w:rsidRPr="00036012">
        <w:t xml:space="preserve">, </w:t>
      </w:r>
      <w:r w:rsidR="00AD01C5" w:rsidRPr="00036012">
        <w:t>other assignments</w:t>
      </w:r>
      <w:r w:rsidRPr="00036012">
        <w:t xml:space="preserve">), parental notification, and/or disciplinary probation. Typical sanctions for a major violation </w:t>
      </w:r>
      <w:r w:rsidR="001C4213" w:rsidRPr="00036012">
        <w:t xml:space="preserve">of </w:t>
      </w:r>
      <w:r w:rsidR="00540AB6" w:rsidRPr="00036012">
        <w:t xml:space="preserve">alcohol or illegal drugs/cannabis </w:t>
      </w:r>
      <w:r w:rsidRPr="00036012">
        <w:t xml:space="preserve">include </w:t>
      </w:r>
      <w:r w:rsidR="00383B3D" w:rsidRPr="00036012">
        <w:t xml:space="preserve">any of the </w:t>
      </w:r>
      <w:r w:rsidR="002A1DB9" w:rsidRPr="00036012">
        <w:t>sanctions for a minor violation</w:t>
      </w:r>
      <w:r w:rsidR="00AE67CA" w:rsidRPr="00036012">
        <w:t xml:space="preserve"> and</w:t>
      </w:r>
      <w:r w:rsidR="00383B3D" w:rsidRPr="00036012">
        <w:t xml:space="preserve"> </w:t>
      </w:r>
      <w:r w:rsidRPr="00036012">
        <w:t>a referral</w:t>
      </w:r>
      <w:r w:rsidR="001C4213" w:rsidRPr="00036012">
        <w:t xml:space="preserve"> </w:t>
      </w:r>
      <w:r w:rsidR="00105E73" w:rsidRPr="00036012">
        <w:t>to an on or off campus resource or service</w:t>
      </w:r>
      <w:r w:rsidRPr="00036012">
        <w:t>, loss of privileges, withdrawal from class, college suspension, and/or college expulsion.</w:t>
      </w:r>
    </w:p>
    <w:p w14:paraId="6EB69527" w14:textId="0F9157B2" w:rsidR="00694A39" w:rsidRPr="00036012" w:rsidRDefault="00694A39" w:rsidP="008E5C77">
      <w:pPr>
        <w:spacing w:before="240"/>
      </w:pPr>
      <w:r w:rsidRPr="00036012">
        <w:t>As members of the college community, students are also subject to state and federal law. Arrest and prosecution by the Moraine Valley Police Department for alleged violations of criminal law may result from the same incident for which the college imposes disciplinary sanctions.</w:t>
      </w:r>
    </w:p>
    <w:p w14:paraId="7668230D" w14:textId="02469724" w:rsidR="00694A39" w:rsidRPr="00036012" w:rsidRDefault="00694A39" w:rsidP="00C20AD2">
      <w:pPr>
        <w:pStyle w:val="Heading3"/>
        <w:spacing w:after="0"/>
        <w:rPr>
          <w:color w:val="auto"/>
        </w:rPr>
      </w:pPr>
      <w:bookmarkStart w:id="5" w:name="_Toc225924040"/>
      <w:r w:rsidRPr="00036012">
        <w:rPr>
          <w:color w:val="auto"/>
        </w:rPr>
        <w:t xml:space="preserve">Employee Policies and </w:t>
      </w:r>
      <w:r w:rsidR="00DC27C7" w:rsidRPr="00036012">
        <w:rPr>
          <w:color w:val="auto"/>
        </w:rPr>
        <w:t xml:space="preserve">Disciplinary </w:t>
      </w:r>
      <w:r w:rsidRPr="00036012">
        <w:rPr>
          <w:color w:val="auto"/>
        </w:rPr>
        <w:t>Sanctions</w:t>
      </w:r>
      <w:bookmarkEnd w:id="5"/>
    </w:p>
    <w:p w14:paraId="1415AC07" w14:textId="7C4A4BF2" w:rsidR="00694A39" w:rsidRPr="00036012" w:rsidRDefault="00694A39" w:rsidP="00C20AD2">
      <w:pPr>
        <w:rPr>
          <w:i/>
          <w:iCs/>
        </w:rPr>
      </w:pPr>
      <w:r w:rsidRPr="00036012">
        <w:rPr>
          <w:i/>
          <w:iCs/>
        </w:rPr>
        <w:t>From Board Policy 7286</w:t>
      </w:r>
      <w:r w:rsidR="0005421D" w:rsidRPr="00036012">
        <w:rPr>
          <w:i/>
          <w:iCs/>
        </w:rPr>
        <w:t xml:space="preserve"> – Drug-Free Workplace Policy</w:t>
      </w:r>
      <w:r w:rsidRPr="00036012">
        <w:rPr>
          <w:i/>
          <w:iCs/>
        </w:rPr>
        <w:t>:</w:t>
      </w:r>
    </w:p>
    <w:p w14:paraId="1E75373A" w14:textId="77777777" w:rsidR="00694A39" w:rsidRPr="00036012" w:rsidRDefault="00694A39" w:rsidP="00694A39">
      <w:pPr>
        <w:spacing w:before="240"/>
      </w:pPr>
      <w:r w:rsidRPr="00036012">
        <w:t xml:space="preserve">The college is committed to maintaining a </w:t>
      </w:r>
      <w:proofErr w:type="gramStart"/>
      <w:r w:rsidRPr="00036012">
        <w:t>work place</w:t>
      </w:r>
      <w:proofErr w:type="gramEnd"/>
      <w:r w:rsidRPr="00036012">
        <w:t xml:space="preserve"> that is free from the effects of drug and alcohol use. To promote this goal, employees are required to report to work in appropriate mental and physical condition to perform their jobs in a satisfactory manner.</w:t>
      </w:r>
    </w:p>
    <w:p w14:paraId="11D465C5" w14:textId="3846E1A8" w:rsidR="00694A39" w:rsidRPr="00036012" w:rsidRDefault="00694A39" w:rsidP="00694A39">
      <w:pPr>
        <w:spacing w:before="240"/>
      </w:pPr>
      <w:r w:rsidRPr="00036012">
        <w:t xml:space="preserve">In accordance with the Federal Drug-Free </w:t>
      </w:r>
      <w:proofErr w:type="gramStart"/>
      <w:r w:rsidRPr="00036012">
        <w:t>Work Place</w:t>
      </w:r>
      <w:proofErr w:type="gramEnd"/>
      <w:r w:rsidRPr="00036012">
        <w:t xml:space="preserve"> Act of 1988, college employees shall not manufacture, distribute, dispense, possess or use illicit drugs, unauthorized prescription drugs, alcohol or controlled substances on the premises of any college building or facility (unless authorized), in college-owned vehicles, or during work hours. Likewise, employees also are prohibited from being under the influence of illegal drugs, controlled substances, unauthorized prescription drugs or alcohol on the premises of any college building or facility (unless authorized), in college-owned vehicles, or during work hours. Compliance with this policy is a condition of employment. Sanctions for violation of this policy extend to and include dismissal and referral for prosecution consistent with applicable local, state and federal law.</w:t>
      </w:r>
    </w:p>
    <w:p w14:paraId="1C50E4CD" w14:textId="29E4AA51" w:rsidR="00694A39" w:rsidRPr="00036012" w:rsidRDefault="00694A39" w:rsidP="00694A39">
      <w:pPr>
        <w:spacing w:before="240"/>
      </w:pPr>
      <w:r w:rsidRPr="00036012">
        <w:t xml:space="preserve">This policy does not apply to the lawful use of prescription drugs under the supervision of a licensed healthcare professional and within the limits of a valid prescription. An employee who has been prescribed drugs or who is taking over-the-counter medications that come in containers with warnings about drowsiness or interference with the ability to operate machinery or drive safely, is required, however, to consult with his or her doctor or pharmacist about the medication’s effect on the employee’s ability to perform his or her job safely, and to immediately disclose to his or her supervisor any medication-related </w:t>
      </w:r>
      <w:r w:rsidRPr="00036012">
        <w:lastRenderedPageBreak/>
        <w:t xml:space="preserve">work restrictions. Employees should not, however, disclose the type of drugs they have been prescribed or the underlying medical conditions, impairments, or disabilities unless specifically directed to do so by their doctors or asked to do so by the </w:t>
      </w:r>
      <w:r w:rsidR="0074617F" w:rsidRPr="00036012">
        <w:t xml:space="preserve">Vice President of </w:t>
      </w:r>
      <w:r w:rsidRPr="00036012">
        <w:t>Human Resources or designee.</w:t>
      </w:r>
    </w:p>
    <w:p w14:paraId="7C1A7A29" w14:textId="77777777" w:rsidR="00694A39" w:rsidRPr="00036012" w:rsidRDefault="00694A39" w:rsidP="00C20AD2">
      <w:pPr>
        <w:pStyle w:val="Heading4"/>
        <w:spacing w:after="0"/>
        <w:rPr>
          <w:color w:val="auto"/>
        </w:rPr>
      </w:pPr>
      <w:r w:rsidRPr="00036012">
        <w:rPr>
          <w:color w:val="auto"/>
        </w:rPr>
        <w:t>Pre-Employment Testing</w:t>
      </w:r>
    </w:p>
    <w:p w14:paraId="1ECD77A0" w14:textId="12AE8C87" w:rsidR="00694A39" w:rsidRPr="00036012" w:rsidRDefault="00694A39" w:rsidP="00C20AD2">
      <w:r w:rsidRPr="00036012">
        <w:t>Applicants for any college position may be required to submit to and pass a drug test as a condition of employment, given to applicants with conditional offers of employment. Applicants shall be disqualified from employment with the college for refusal to submit to a required drug test, or for a confirmed positive drug test.</w:t>
      </w:r>
    </w:p>
    <w:p w14:paraId="12AE297B" w14:textId="264017C7" w:rsidR="00694A39" w:rsidRPr="00036012" w:rsidRDefault="00106E57" w:rsidP="00C20AD2">
      <w:pPr>
        <w:pStyle w:val="Heading4"/>
        <w:spacing w:after="0"/>
        <w:rPr>
          <w:color w:val="auto"/>
        </w:rPr>
      </w:pPr>
      <w:r w:rsidRPr="00036012">
        <w:rPr>
          <w:color w:val="auto"/>
        </w:rPr>
        <w:t xml:space="preserve">Reasonable Suspicion of Alcohol and </w:t>
      </w:r>
      <w:r w:rsidR="00694A39" w:rsidRPr="00036012">
        <w:rPr>
          <w:color w:val="auto"/>
        </w:rPr>
        <w:t xml:space="preserve">Drug Testing </w:t>
      </w:r>
    </w:p>
    <w:p w14:paraId="3E7A1C4A" w14:textId="77777777" w:rsidR="00694A39" w:rsidRPr="00036012" w:rsidRDefault="00694A39" w:rsidP="00C20AD2">
      <w:r w:rsidRPr="00036012">
        <w:t>It is the policy of the college to conduct drug/alcohol testing where it has a reasonable suspicion that an employee may be under the influence of alcohol, illegal drugs or other controlled substances. In addition, any employee who is reasonably believed to have caused or contributed to an accident which resulted in personal injury requiring medical treatment away from the scene of the accident, or which disabled a piece of equipment or at the discretion of the supervisor following an accident shall be tested for alcohol, illegal drugs or other controlled substances.</w:t>
      </w:r>
    </w:p>
    <w:p w14:paraId="6D9C1D18" w14:textId="77777777" w:rsidR="00694A39" w:rsidRPr="00036012" w:rsidRDefault="00694A39" w:rsidP="00694A39">
      <w:pPr>
        <w:spacing w:before="240"/>
      </w:pPr>
      <w:r w:rsidRPr="00036012">
        <w:t xml:space="preserve">Employees subject to D.O.T. testing shall be tested in accordance with D.O.T. regulations in addition to the testing and discipline provisions of this policy. Refusal to </w:t>
      </w:r>
      <w:proofErr w:type="gramStart"/>
      <w:r w:rsidRPr="00036012">
        <w:t>submit to</w:t>
      </w:r>
      <w:proofErr w:type="gramEnd"/>
      <w:r w:rsidRPr="00036012">
        <w:t xml:space="preserve"> testing will result in disciplinary action, up to and including dismissal.</w:t>
      </w:r>
    </w:p>
    <w:p w14:paraId="1915163C" w14:textId="77777777" w:rsidR="00694A39" w:rsidRPr="00036012" w:rsidRDefault="00694A39" w:rsidP="00694A39">
      <w:pPr>
        <w:spacing w:before="240"/>
      </w:pPr>
      <w:r w:rsidRPr="00036012">
        <w:t>In the event the employee is so seriously injured that he/she cannot provide a sample of urine or breath at the time of the accident, the employee must provide necessary authorization to the college to obtain hospital records or other documents that would indicate whether or not there was the presence of controlled substances or alcohol in the employee’s system at the time of the accident. Failure to comply with the authorization will result in the termination of employment.</w:t>
      </w:r>
    </w:p>
    <w:p w14:paraId="5902C0A8" w14:textId="3009EB9A" w:rsidR="00694A39" w:rsidRPr="00036012" w:rsidRDefault="00694A39" w:rsidP="00694A39">
      <w:pPr>
        <w:spacing w:before="240"/>
      </w:pPr>
      <w:r w:rsidRPr="00036012">
        <w:t>As members of the college community, employees are also subject to state and federal law. Arrest and prosecution by the Moraine Valley Police Department for alleged violations of criminal law may result from the same incident for which the college imposes disciplinary sanctions.</w:t>
      </w:r>
    </w:p>
    <w:p w14:paraId="337F1299" w14:textId="5A3E3051" w:rsidR="002967AF" w:rsidRPr="00036012" w:rsidRDefault="002967AF" w:rsidP="00C20AD2">
      <w:pPr>
        <w:pStyle w:val="Heading2"/>
        <w:spacing w:after="0"/>
        <w:rPr>
          <w:color w:val="auto"/>
        </w:rPr>
      </w:pPr>
      <w:bookmarkStart w:id="6" w:name="_Toc225924041"/>
      <w:r w:rsidRPr="00036012">
        <w:rPr>
          <w:color w:val="auto"/>
        </w:rPr>
        <w:t xml:space="preserve">Illinois </w:t>
      </w:r>
      <w:r w:rsidR="00876C4E" w:rsidRPr="00036012">
        <w:rPr>
          <w:color w:val="auto"/>
        </w:rPr>
        <w:t>Laws and Penalties</w:t>
      </w:r>
      <w:bookmarkEnd w:id="6"/>
    </w:p>
    <w:p w14:paraId="4760CF78" w14:textId="6E138446" w:rsidR="00694A39" w:rsidRPr="00036012" w:rsidRDefault="00876C4E" w:rsidP="00C20AD2">
      <w:pPr>
        <w:pStyle w:val="Heading3"/>
        <w:spacing w:after="0"/>
        <w:rPr>
          <w:color w:val="auto"/>
        </w:rPr>
      </w:pPr>
      <w:bookmarkStart w:id="7" w:name="_Toc225924042"/>
      <w:r w:rsidRPr="00036012">
        <w:rPr>
          <w:color w:val="auto"/>
        </w:rPr>
        <w:t xml:space="preserve">Penalties </w:t>
      </w:r>
      <w:r w:rsidR="00694A39" w:rsidRPr="00036012">
        <w:rPr>
          <w:color w:val="auto"/>
        </w:rPr>
        <w:t xml:space="preserve">for Violation of </w:t>
      </w:r>
      <w:r w:rsidR="00F907A3" w:rsidRPr="00036012">
        <w:rPr>
          <w:color w:val="auto"/>
        </w:rPr>
        <w:t>Liquor Control Act (235 ILCS 5/6-20)</w:t>
      </w:r>
      <w:bookmarkEnd w:id="7"/>
    </w:p>
    <w:p w14:paraId="7D8DBE73" w14:textId="04BB6665" w:rsidR="00694A39" w:rsidRPr="00036012" w:rsidRDefault="00694A39" w:rsidP="00694A39">
      <w:pPr>
        <w:pStyle w:val="ListParagraph"/>
        <w:numPr>
          <w:ilvl w:val="0"/>
          <w:numId w:val="1"/>
        </w:numPr>
        <w:spacing w:before="240"/>
      </w:pPr>
      <w:r w:rsidRPr="00036012">
        <w:t xml:space="preserve">Class A Misdemeanor—unlawful use of </w:t>
      </w:r>
      <w:r w:rsidR="00CC279B" w:rsidRPr="00036012">
        <w:t>an</w:t>
      </w:r>
      <w:r w:rsidRPr="00036012">
        <w:t xml:space="preserve"> identification card</w:t>
      </w:r>
    </w:p>
    <w:p w14:paraId="41D0431B" w14:textId="5B8E1F22" w:rsidR="00694A39" w:rsidRPr="00036012" w:rsidRDefault="00694A39" w:rsidP="00694A39">
      <w:pPr>
        <w:pStyle w:val="ListParagraph"/>
        <w:numPr>
          <w:ilvl w:val="0"/>
          <w:numId w:val="1"/>
        </w:numPr>
        <w:spacing w:before="240"/>
      </w:pPr>
      <w:r w:rsidRPr="00036012">
        <w:lastRenderedPageBreak/>
        <w:t>Class 4 Felony—fictitious or unlawfully altered identification card</w:t>
      </w:r>
    </w:p>
    <w:p w14:paraId="6DAB2A10" w14:textId="0112F5BA" w:rsidR="00694A39" w:rsidRPr="00036012" w:rsidRDefault="00694A39" w:rsidP="00694A39">
      <w:pPr>
        <w:pStyle w:val="ListParagraph"/>
        <w:numPr>
          <w:ilvl w:val="0"/>
          <w:numId w:val="1"/>
        </w:numPr>
        <w:spacing w:before="240"/>
      </w:pPr>
      <w:r w:rsidRPr="00036012">
        <w:t>Class 4 Felony—fraudulent identification card</w:t>
      </w:r>
    </w:p>
    <w:p w14:paraId="5A799E0C" w14:textId="4B627CDC" w:rsidR="00694A39" w:rsidRPr="00036012" w:rsidRDefault="00694A39" w:rsidP="00694A39">
      <w:pPr>
        <w:pStyle w:val="ListParagraph"/>
        <w:numPr>
          <w:ilvl w:val="0"/>
          <w:numId w:val="1"/>
        </w:numPr>
        <w:spacing w:before="240"/>
      </w:pPr>
      <w:r w:rsidRPr="00036012">
        <w:t>Class B Misdemeanor to possess or sell alcohol if you are under 21.</w:t>
      </w:r>
      <w:r w:rsidRPr="00036012">
        <w:rPr>
          <w:rStyle w:val="FootnoteReference"/>
        </w:rPr>
        <w:footnoteReference w:id="1"/>
      </w:r>
    </w:p>
    <w:p w14:paraId="06B1247B" w14:textId="69B7BEDA" w:rsidR="00694A39" w:rsidRPr="00036012" w:rsidRDefault="00694A39" w:rsidP="00694A39">
      <w:pPr>
        <w:pStyle w:val="ListParagraph"/>
        <w:numPr>
          <w:ilvl w:val="0"/>
          <w:numId w:val="1"/>
        </w:numPr>
        <w:spacing w:before="240"/>
      </w:pPr>
      <w:r w:rsidRPr="00036012">
        <w:t>Class A Misdemeanor to sell, give, or deliver alcohol to individuals under 21 years of age. Local ordinances may also be enforced.</w:t>
      </w:r>
    </w:p>
    <w:p w14:paraId="54D1284C" w14:textId="77777777" w:rsidR="00694A39" w:rsidRPr="00036012" w:rsidRDefault="00694A39" w:rsidP="00694A39">
      <w:pPr>
        <w:spacing w:before="240"/>
      </w:pPr>
      <w:r w:rsidRPr="00036012">
        <w:t>Class A Misdemeanors are punishable with a fine of $1 to $2,500 and up to 1 year in the county jail. Class B Misdemeanors are punishable with a fine of $1 to $1,500 and up to 6 months in the county jail.</w:t>
      </w:r>
    </w:p>
    <w:p w14:paraId="67C8D24A" w14:textId="6009AD9D" w:rsidR="00694A39" w:rsidRPr="00036012" w:rsidRDefault="00876C4E" w:rsidP="00C20AD2">
      <w:pPr>
        <w:pStyle w:val="Heading3"/>
        <w:spacing w:after="0"/>
        <w:rPr>
          <w:color w:val="auto"/>
        </w:rPr>
      </w:pPr>
      <w:bookmarkStart w:id="8" w:name="_Toc225924043"/>
      <w:r w:rsidRPr="00036012">
        <w:rPr>
          <w:color w:val="auto"/>
        </w:rPr>
        <w:t>Penalties</w:t>
      </w:r>
      <w:r w:rsidR="00694A39" w:rsidRPr="00036012">
        <w:rPr>
          <w:color w:val="auto"/>
        </w:rPr>
        <w:t xml:space="preserve"> for Driving Under the Influence</w:t>
      </w:r>
      <w:r w:rsidR="00643FC5" w:rsidRPr="00036012">
        <w:rPr>
          <w:color w:val="auto"/>
        </w:rPr>
        <w:t xml:space="preserve"> (625 ILCS 5/11-501)</w:t>
      </w:r>
      <w:bookmarkEnd w:id="8"/>
    </w:p>
    <w:p w14:paraId="735061E7" w14:textId="64EF3064" w:rsidR="00694A39" w:rsidRPr="00036012" w:rsidRDefault="00694A39" w:rsidP="00694A39">
      <w:pPr>
        <w:pStyle w:val="ListParagraph"/>
        <w:numPr>
          <w:ilvl w:val="0"/>
          <w:numId w:val="3"/>
        </w:numPr>
        <w:spacing w:before="240"/>
      </w:pPr>
      <w:r w:rsidRPr="00036012">
        <w:t>Driving while under the influence of alcohol, other drug or drugs, intoxicating compound or compounds or any combination thereof.</w:t>
      </w:r>
    </w:p>
    <w:p w14:paraId="6DC8DB45" w14:textId="76C3B1EC" w:rsidR="00694A39" w:rsidRPr="00036012" w:rsidRDefault="00694A39" w:rsidP="00694A39">
      <w:pPr>
        <w:pStyle w:val="ListParagraph"/>
        <w:numPr>
          <w:ilvl w:val="1"/>
          <w:numId w:val="3"/>
        </w:numPr>
        <w:spacing w:before="240"/>
      </w:pPr>
      <w:r w:rsidRPr="00036012">
        <w:t>First Conviction</w:t>
      </w:r>
    </w:p>
    <w:p w14:paraId="4D90C5C0" w14:textId="27CF9DC3" w:rsidR="00694A39" w:rsidRPr="00036012" w:rsidRDefault="00694A39" w:rsidP="00694A39">
      <w:pPr>
        <w:pStyle w:val="ListParagraph"/>
        <w:numPr>
          <w:ilvl w:val="2"/>
          <w:numId w:val="3"/>
        </w:numPr>
        <w:spacing w:before="240"/>
      </w:pPr>
      <w:r w:rsidRPr="00036012">
        <w:t>Up to one-year loss of full driving privileges</w:t>
      </w:r>
    </w:p>
    <w:p w14:paraId="45FF2EF1" w14:textId="476D3A68" w:rsidR="00694A39" w:rsidRPr="00036012" w:rsidRDefault="00694A39" w:rsidP="00694A39">
      <w:pPr>
        <w:pStyle w:val="ListParagraph"/>
        <w:numPr>
          <w:ilvl w:val="2"/>
          <w:numId w:val="3"/>
        </w:numPr>
        <w:spacing w:before="240"/>
      </w:pPr>
      <w:r w:rsidRPr="00036012">
        <w:t>Possible imprisonment for up to one year</w:t>
      </w:r>
    </w:p>
    <w:p w14:paraId="69B8A55F" w14:textId="73E2D8B4" w:rsidR="00694A39" w:rsidRPr="00036012" w:rsidRDefault="00694A39" w:rsidP="00694A39">
      <w:pPr>
        <w:pStyle w:val="ListParagraph"/>
        <w:numPr>
          <w:ilvl w:val="2"/>
          <w:numId w:val="3"/>
        </w:numPr>
        <w:spacing w:before="240"/>
      </w:pPr>
      <w:r w:rsidRPr="00036012">
        <w:t>Maximum fine of $2,500</w:t>
      </w:r>
    </w:p>
    <w:p w14:paraId="6BAD14D6" w14:textId="21A0924C" w:rsidR="00694A39" w:rsidRPr="00036012" w:rsidRDefault="00694A39" w:rsidP="00694A39">
      <w:pPr>
        <w:pStyle w:val="ListParagraph"/>
        <w:numPr>
          <w:ilvl w:val="1"/>
          <w:numId w:val="3"/>
        </w:numPr>
        <w:spacing w:before="240"/>
      </w:pPr>
      <w:r w:rsidRPr="00036012">
        <w:t>Second Conviction</w:t>
      </w:r>
    </w:p>
    <w:p w14:paraId="6A054216" w14:textId="33F1DFEA" w:rsidR="00694A39" w:rsidRPr="00036012" w:rsidRDefault="00694A39" w:rsidP="00694A39">
      <w:pPr>
        <w:pStyle w:val="ListParagraph"/>
        <w:numPr>
          <w:ilvl w:val="2"/>
          <w:numId w:val="3"/>
        </w:numPr>
        <w:spacing w:before="240"/>
      </w:pPr>
      <w:r w:rsidRPr="00036012">
        <w:t>Up to five-year loss of full driving privileges for a second conviction in a 20-year period</w:t>
      </w:r>
    </w:p>
    <w:p w14:paraId="66C53901" w14:textId="59F4ADB7" w:rsidR="00694A39" w:rsidRPr="00036012" w:rsidRDefault="00694A39" w:rsidP="00694A39">
      <w:pPr>
        <w:pStyle w:val="ListParagraph"/>
        <w:numPr>
          <w:ilvl w:val="2"/>
          <w:numId w:val="3"/>
        </w:numPr>
        <w:spacing w:before="240"/>
      </w:pPr>
      <w:r w:rsidRPr="00036012">
        <w:t>Mandatory five days imprisonment or 240 hours of community service</w:t>
      </w:r>
    </w:p>
    <w:p w14:paraId="3728D499" w14:textId="3F964514" w:rsidR="00694A39" w:rsidRPr="00036012" w:rsidRDefault="00694A39" w:rsidP="00694A39">
      <w:pPr>
        <w:pStyle w:val="ListParagraph"/>
        <w:numPr>
          <w:ilvl w:val="2"/>
          <w:numId w:val="3"/>
        </w:numPr>
        <w:spacing w:before="240"/>
      </w:pPr>
      <w:r w:rsidRPr="00036012">
        <w:t>Possible imprisonment for up to one year</w:t>
      </w:r>
    </w:p>
    <w:p w14:paraId="3470C760" w14:textId="2FB0113C" w:rsidR="00694A39" w:rsidRPr="00036012" w:rsidRDefault="00694A39" w:rsidP="00694A39">
      <w:pPr>
        <w:pStyle w:val="ListParagraph"/>
        <w:numPr>
          <w:ilvl w:val="2"/>
          <w:numId w:val="3"/>
        </w:numPr>
        <w:spacing w:before="240"/>
      </w:pPr>
      <w:r w:rsidRPr="00036012">
        <w:t>Maximum fine of $2,5000</w:t>
      </w:r>
    </w:p>
    <w:p w14:paraId="659D86E3" w14:textId="49167891" w:rsidR="00694A39" w:rsidRPr="00036012" w:rsidRDefault="00694A39" w:rsidP="00694A39">
      <w:pPr>
        <w:pStyle w:val="ListParagraph"/>
        <w:numPr>
          <w:ilvl w:val="1"/>
          <w:numId w:val="3"/>
        </w:numPr>
        <w:spacing w:before="240"/>
      </w:pPr>
      <w:r w:rsidRPr="00036012">
        <w:t>Third Conviction—Class 2 Felony</w:t>
      </w:r>
    </w:p>
    <w:p w14:paraId="674CAA93" w14:textId="63E69792" w:rsidR="00694A39" w:rsidRPr="00036012" w:rsidRDefault="00694A39" w:rsidP="00694A39">
      <w:pPr>
        <w:pStyle w:val="ListParagraph"/>
        <w:numPr>
          <w:ilvl w:val="2"/>
          <w:numId w:val="3"/>
        </w:numPr>
        <w:spacing w:before="240"/>
      </w:pPr>
      <w:r w:rsidRPr="00036012">
        <w:t>Up to ten-year loss of full driving privileges</w:t>
      </w:r>
    </w:p>
    <w:p w14:paraId="0338A9C4" w14:textId="1D220C07" w:rsidR="00694A39" w:rsidRPr="00036012" w:rsidRDefault="00694A39" w:rsidP="00694A39">
      <w:pPr>
        <w:pStyle w:val="ListParagraph"/>
        <w:numPr>
          <w:ilvl w:val="2"/>
          <w:numId w:val="3"/>
        </w:numPr>
        <w:spacing w:before="240"/>
      </w:pPr>
      <w:r w:rsidRPr="00036012">
        <w:t xml:space="preserve">Mandatory </w:t>
      </w:r>
      <w:proofErr w:type="gramStart"/>
      <w:r w:rsidRPr="00036012">
        <w:t>18-30 month</w:t>
      </w:r>
      <w:proofErr w:type="gramEnd"/>
      <w:r w:rsidRPr="00036012">
        <w:t xml:space="preserve"> periodic imprisonment</w:t>
      </w:r>
    </w:p>
    <w:p w14:paraId="2FD567F2" w14:textId="3ED8A535" w:rsidR="00694A39" w:rsidRPr="00036012" w:rsidRDefault="00694A39" w:rsidP="00694A39">
      <w:pPr>
        <w:pStyle w:val="ListParagraph"/>
        <w:numPr>
          <w:ilvl w:val="2"/>
          <w:numId w:val="3"/>
        </w:numPr>
        <w:spacing w:before="240"/>
      </w:pPr>
      <w:r w:rsidRPr="00036012">
        <w:t>Possible imprisonment for up to seven years</w:t>
      </w:r>
    </w:p>
    <w:p w14:paraId="29017B0C" w14:textId="7B2AB4F8" w:rsidR="00694A39" w:rsidRPr="00036012" w:rsidRDefault="00694A39" w:rsidP="00694A39">
      <w:pPr>
        <w:pStyle w:val="ListParagraph"/>
        <w:numPr>
          <w:ilvl w:val="2"/>
          <w:numId w:val="3"/>
        </w:numPr>
        <w:spacing w:before="240"/>
      </w:pPr>
      <w:r w:rsidRPr="00036012">
        <w:t>Maximum fine of $25,000</w:t>
      </w:r>
    </w:p>
    <w:p w14:paraId="38DA3475" w14:textId="5B1D0123" w:rsidR="00694A39" w:rsidRPr="00036012" w:rsidRDefault="00694A39" w:rsidP="00694A39">
      <w:pPr>
        <w:pStyle w:val="ListParagraph"/>
        <w:numPr>
          <w:ilvl w:val="1"/>
          <w:numId w:val="3"/>
        </w:numPr>
        <w:spacing w:before="240"/>
      </w:pPr>
      <w:r w:rsidRPr="00036012">
        <w:t>Aggravated DUI—Class 4 Felony (following a crash resulting in great bodily harm or permanent disfigurement)</w:t>
      </w:r>
    </w:p>
    <w:p w14:paraId="261B2FB7" w14:textId="659F83C2" w:rsidR="00694A39" w:rsidRPr="00036012" w:rsidRDefault="00694A39" w:rsidP="00694A39">
      <w:pPr>
        <w:pStyle w:val="ListParagraph"/>
        <w:numPr>
          <w:ilvl w:val="2"/>
          <w:numId w:val="3"/>
        </w:numPr>
        <w:spacing w:before="240"/>
      </w:pPr>
      <w:r w:rsidRPr="00036012">
        <w:t>Up to one-year loss of full driving privileges</w:t>
      </w:r>
    </w:p>
    <w:p w14:paraId="7C0256B2" w14:textId="424F0FBE" w:rsidR="00694A39" w:rsidRPr="00036012" w:rsidRDefault="00694A39" w:rsidP="00694A39">
      <w:pPr>
        <w:pStyle w:val="ListParagraph"/>
        <w:numPr>
          <w:ilvl w:val="2"/>
          <w:numId w:val="3"/>
        </w:numPr>
        <w:spacing w:before="240"/>
      </w:pPr>
      <w:r w:rsidRPr="00036012">
        <w:t>Mandatory ten days imprisonment or 480 hours of community service</w:t>
      </w:r>
    </w:p>
    <w:p w14:paraId="00C4D4FE" w14:textId="70A6EE72" w:rsidR="00694A39" w:rsidRPr="00036012" w:rsidRDefault="00694A39" w:rsidP="00694A39">
      <w:pPr>
        <w:pStyle w:val="ListParagraph"/>
        <w:numPr>
          <w:ilvl w:val="2"/>
          <w:numId w:val="3"/>
        </w:numPr>
        <w:spacing w:before="240"/>
      </w:pPr>
      <w:r w:rsidRPr="00036012">
        <w:t>Possible imprisonment for up to twelve years</w:t>
      </w:r>
    </w:p>
    <w:p w14:paraId="1A2BBE29" w14:textId="7DF5C67A" w:rsidR="00694A39" w:rsidRPr="00036012" w:rsidRDefault="00694A39" w:rsidP="00694A39">
      <w:pPr>
        <w:pStyle w:val="ListParagraph"/>
        <w:numPr>
          <w:ilvl w:val="2"/>
          <w:numId w:val="3"/>
        </w:numPr>
        <w:spacing w:before="240"/>
      </w:pPr>
      <w:r w:rsidRPr="00036012">
        <w:lastRenderedPageBreak/>
        <w:t>Maximum fine of $25,000</w:t>
      </w:r>
    </w:p>
    <w:p w14:paraId="1B2AF2FB" w14:textId="62F232E5" w:rsidR="00694A39" w:rsidRPr="00036012" w:rsidRDefault="00694A39" w:rsidP="00694A39">
      <w:pPr>
        <w:pStyle w:val="ListParagraph"/>
        <w:numPr>
          <w:ilvl w:val="0"/>
          <w:numId w:val="3"/>
        </w:numPr>
        <w:spacing w:before="240"/>
      </w:pPr>
      <w:r w:rsidRPr="00036012">
        <w:t>Other alcohol offenses</w:t>
      </w:r>
    </w:p>
    <w:p w14:paraId="59B83C1F" w14:textId="764BB21D" w:rsidR="00694A39" w:rsidRPr="00036012" w:rsidRDefault="00694A39" w:rsidP="00694A39">
      <w:pPr>
        <w:pStyle w:val="ListParagraph"/>
        <w:numPr>
          <w:ilvl w:val="1"/>
          <w:numId w:val="3"/>
        </w:numPr>
        <w:spacing w:before="240"/>
      </w:pPr>
      <w:r w:rsidRPr="00036012">
        <w:t xml:space="preserve">Providing alcohol </w:t>
      </w:r>
      <w:proofErr w:type="gramStart"/>
      <w:r w:rsidRPr="00036012">
        <w:t>to</w:t>
      </w:r>
      <w:proofErr w:type="gramEnd"/>
      <w:r w:rsidRPr="00036012">
        <w:t xml:space="preserve"> a person under age 21</w:t>
      </w:r>
    </w:p>
    <w:p w14:paraId="0BE7448C" w14:textId="665D8275" w:rsidR="00694A39" w:rsidRPr="00036012" w:rsidRDefault="00694A39" w:rsidP="00694A39">
      <w:pPr>
        <w:pStyle w:val="ListParagraph"/>
        <w:numPr>
          <w:ilvl w:val="2"/>
          <w:numId w:val="3"/>
        </w:numPr>
        <w:spacing w:before="240"/>
      </w:pPr>
      <w:r w:rsidRPr="00036012">
        <w:t>Possible imprisonment for up to one year</w:t>
      </w:r>
    </w:p>
    <w:p w14:paraId="423D7165" w14:textId="60551177" w:rsidR="00694A39" w:rsidRPr="00036012" w:rsidRDefault="00694A39" w:rsidP="00694A39">
      <w:pPr>
        <w:pStyle w:val="ListParagraph"/>
        <w:numPr>
          <w:ilvl w:val="2"/>
          <w:numId w:val="3"/>
        </w:numPr>
        <w:spacing w:before="240"/>
      </w:pPr>
      <w:r w:rsidRPr="00036012">
        <w:t>Maximum fine of $2,500</w:t>
      </w:r>
    </w:p>
    <w:p w14:paraId="4A3414EB" w14:textId="6443FACF" w:rsidR="00694A39" w:rsidRPr="00036012" w:rsidRDefault="00694A39" w:rsidP="00694A39">
      <w:pPr>
        <w:pStyle w:val="ListParagraph"/>
        <w:numPr>
          <w:ilvl w:val="1"/>
          <w:numId w:val="3"/>
        </w:numPr>
        <w:spacing w:before="240"/>
      </w:pPr>
      <w:r w:rsidRPr="00036012">
        <w:t xml:space="preserve">Illegal transportation of </w:t>
      </w:r>
      <w:proofErr w:type="gramStart"/>
      <w:r w:rsidRPr="00036012">
        <w:t>an alcoholic beverage</w:t>
      </w:r>
      <w:proofErr w:type="gramEnd"/>
    </w:p>
    <w:p w14:paraId="4B13646C" w14:textId="19A94D2F" w:rsidR="00694A39" w:rsidRPr="00036012" w:rsidRDefault="00694A39" w:rsidP="00694A39">
      <w:pPr>
        <w:pStyle w:val="ListParagraph"/>
        <w:numPr>
          <w:ilvl w:val="2"/>
          <w:numId w:val="3"/>
        </w:numPr>
        <w:spacing w:before="240"/>
      </w:pPr>
      <w:r w:rsidRPr="00036012">
        <w:t>Maximum fine of $1,000</w:t>
      </w:r>
    </w:p>
    <w:p w14:paraId="42005009" w14:textId="6722E185" w:rsidR="00694A39" w:rsidRPr="00036012" w:rsidRDefault="00694A39" w:rsidP="00694A39">
      <w:pPr>
        <w:pStyle w:val="ListParagraph"/>
        <w:numPr>
          <w:ilvl w:val="2"/>
          <w:numId w:val="3"/>
        </w:numPr>
        <w:spacing w:before="240"/>
      </w:pPr>
      <w:r w:rsidRPr="00036012">
        <w:t>Point-assigned violation will be entered on drivers record</w:t>
      </w:r>
    </w:p>
    <w:p w14:paraId="210B4A14" w14:textId="0D657F2E" w:rsidR="00694A39" w:rsidRPr="00036012" w:rsidRDefault="00694A39" w:rsidP="00694A39">
      <w:pPr>
        <w:pStyle w:val="ListParagraph"/>
        <w:numPr>
          <w:ilvl w:val="2"/>
          <w:numId w:val="3"/>
        </w:numPr>
        <w:spacing w:before="240"/>
      </w:pPr>
      <w:r w:rsidRPr="00036012">
        <w:t xml:space="preserve">Driver’s license suspension for a second conviction in a </w:t>
      </w:r>
      <w:proofErr w:type="gramStart"/>
      <w:r w:rsidRPr="00036012">
        <w:t>12 month</w:t>
      </w:r>
      <w:proofErr w:type="gramEnd"/>
      <w:r w:rsidRPr="00036012">
        <w:t xml:space="preserve"> period</w:t>
      </w:r>
    </w:p>
    <w:p w14:paraId="4925AED1" w14:textId="2D117319" w:rsidR="00694A39" w:rsidRPr="00036012" w:rsidRDefault="00694A39" w:rsidP="00694A39">
      <w:pPr>
        <w:pStyle w:val="ListParagraph"/>
        <w:numPr>
          <w:ilvl w:val="1"/>
          <w:numId w:val="3"/>
        </w:numPr>
        <w:spacing w:before="240"/>
      </w:pPr>
      <w:r w:rsidRPr="00036012">
        <w:t>Knowingly permitting a driver under the influence to operate a vehicle</w:t>
      </w:r>
    </w:p>
    <w:p w14:paraId="45B061B1" w14:textId="643364FB" w:rsidR="00694A39" w:rsidRPr="00036012" w:rsidRDefault="00694A39" w:rsidP="00694A39">
      <w:pPr>
        <w:pStyle w:val="ListParagraph"/>
        <w:numPr>
          <w:ilvl w:val="2"/>
          <w:numId w:val="3"/>
        </w:numPr>
        <w:spacing w:before="240"/>
      </w:pPr>
      <w:r w:rsidRPr="00036012">
        <w:t>Possible imprisonment for up to one year</w:t>
      </w:r>
    </w:p>
    <w:p w14:paraId="1AA08E02" w14:textId="0C0AD0B1" w:rsidR="00694A39" w:rsidRPr="00036012" w:rsidRDefault="00694A39" w:rsidP="00694A39">
      <w:pPr>
        <w:pStyle w:val="ListParagraph"/>
        <w:numPr>
          <w:ilvl w:val="2"/>
          <w:numId w:val="3"/>
        </w:numPr>
        <w:spacing w:before="240"/>
      </w:pPr>
      <w:r w:rsidRPr="00036012">
        <w:t>Maximum fine of $2,500</w:t>
      </w:r>
    </w:p>
    <w:p w14:paraId="1C7499E0" w14:textId="4683E3B7" w:rsidR="00694A39" w:rsidRPr="00036012" w:rsidRDefault="00694A39" w:rsidP="00694A39">
      <w:pPr>
        <w:pStyle w:val="ListParagraph"/>
        <w:numPr>
          <w:ilvl w:val="1"/>
          <w:numId w:val="3"/>
        </w:numPr>
        <w:spacing w:before="240"/>
      </w:pPr>
      <w:r w:rsidRPr="00036012">
        <w:t>Summary Suspension</w:t>
      </w:r>
    </w:p>
    <w:p w14:paraId="403FF43A" w14:textId="60CB4028" w:rsidR="00694A39" w:rsidRPr="00036012" w:rsidRDefault="00694A39" w:rsidP="00694A39">
      <w:pPr>
        <w:pStyle w:val="ListParagraph"/>
        <w:numPr>
          <w:ilvl w:val="2"/>
          <w:numId w:val="3"/>
        </w:numPr>
        <w:spacing w:before="240"/>
      </w:pPr>
      <w:r w:rsidRPr="00036012">
        <w:t>First offense</w:t>
      </w:r>
    </w:p>
    <w:p w14:paraId="70892458" w14:textId="472DEE8D" w:rsidR="00694A39" w:rsidRPr="00036012" w:rsidRDefault="00694A39" w:rsidP="00694A39">
      <w:pPr>
        <w:pStyle w:val="ListParagraph"/>
        <w:numPr>
          <w:ilvl w:val="3"/>
          <w:numId w:val="3"/>
        </w:numPr>
        <w:spacing w:before="240"/>
      </w:pPr>
      <w:r w:rsidRPr="00036012">
        <w:t xml:space="preserve">A chemical test </w:t>
      </w:r>
      <w:proofErr w:type="gramStart"/>
      <w:r w:rsidRPr="00036012">
        <w:t>indication</w:t>
      </w:r>
      <w:proofErr w:type="gramEnd"/>
      <w:r w:rsidRPr="00036012">
        <w:t xml:space="preserve"> a BAC of .08 or greater results in a mandatory six-month driver’s license suspension</w:t>
      </w:r>
    </w:p>
    <w:p w14:paraId="5844248D" w14:textId="15775B9D" w:rsidR="00694A39" w:rsidRPr="00036012" w:rsidRDefault="00694A39" w:rsidP="00694A39">
      <w:pPr>
        <w:pStyle w:val="ListParagraph"/>
        <w:numPr>
          <w:ilvl w:val="3"/>
          <w:numId w:val="3"/>
        </w:numPr>
        <w:spacing w:before="240"/>
      </w:pPr>
      <w:r w:rsidRPr="00036012">
        <w:t xml:space="preserve">Refusal to submit to a </w:t>
      </w:r>
      <w:proofErr w:type="gramStart"/>
      <w:r w:rsidRPr="00036012">
        <w:t>chemical test(s) results</w:t>
      </w:r>
      <w:proofErr w:type="gramEnd"/>
      <w:r w:rsidRPr="00036012">
        <w:t xml:space="preserve"> in a twelve-month suspension</w:t>
      </w:r>
    </w:p>
    <w:p w14:paraId="493B144E" w14:textId="6492FABF" w:rsidR="00694A39" w:rsidRPr="00036012" w:rsidRDefault="00694A39" w:rsidP="00694A39">
      <w:pPr>
        <w:pStyle w:val="ListParagraph"/>
        <w:numPr>
          <w:ilvl w:val="2"/>
          <w:numId w:val="3"/>
        </w:numPr>
        <w:spacing w:before="240"/>
      </w:pPr>
      <w:r w:rsidRPr="00036012">
        <w:t>Subsequent offenses</w:t>
      </w:r>
    </w:p>
    <w:p w14:paraId="7A86E16E" w14:textId="7AF85D97" w:rsidR="00694A39" w:rsidRPr="00036012" w:rsidRDefault="00694A39" w:rsidP="00694A39">
      <w:pPr>
        <w:pStyle w:val="ListParagraph"/>
        <w:numPr>
          <w:ilvl w:val="3"/>
          <w:numId w:val="3"/>
        </w:numPr>
        <w:spacing w:before="240"/>
      </w:pPr>
      <w:r w:rsidRPr="00036012">
        <w:t>A chemical test indicating a BAC of .08 or greater results in a mandatory one-year driver’s license suspension</w:t>
      </w:r>
    </w:p>
    <w:p w14:paraId="238324C9" w14:textId="7EDFC8C9" w:rsidR="00694A39" w:rsidRPr="00036012" w:rsidRDefault="00694A39" w:rsidP="00694A39">
      <w:pPr>
        <w:pStyle w:val="ListParagraph"/>
        <w:numPr>
          <w:ilvl w:val="3"/>
          <w:numId w:val="3"/>
        </w:numPr>
        <w:spacing w:before="240"/>
      </w:pPr>
      <w:r w:rsidRPr="00036012">
        <w:t xml:space="preserve">Refusal to submit to a </w:t>
      </w:r>
      <w:proofErr w:type="gramStart"/>
      <w:r w:rsidRPr="00036012">
        <w:t>chemical test(s) results</w:t>
      </w:r>
      <w:proofErr w:type="gramEnd"/>
      <w:r w:rsidRPr="00036012">
        <w:t xml:space="preserve"> in a three-year license suspension</w:t>
      </w:r>
    </w:p>
    <w:p w14:paraId="7926F52E" w14:textId="490A8B8E" w:rsidR="00694A39" w:rsidRPr="00036012" w:rsidRDefault="00694A39" w:rsidP="008E5C77">
      <w:pPr>
        <w:pStyle w:val="Heading4"/>
        <w:rPr>
          <w:color w:val="auto"/>
        </w:rPr>
      </w:pPr>
      <w:r w:rsidRPr="00036012">
        <w:rPr>
          <w:color w:val="auto"/>
        </w:rPr>
        <w:t>Penalties for Drinking and Driving Under Age 21</w:t>
      </w:r>
    </w:p>
    <w:p w14:paraId="6698CE75" w14:textId="7FF96C17" w:rsidR="00694A39" w:rsidRPr="00036012" w:rsidRDefault="00694A39" w:rsidP="00E730D1">
      <w:pPr>
        <w:pStyle w:val="ListParagraph"/>
        <w:numPr>
          <w:ilvl w:val="0"/>
          <w:numId w:val="15"/>
        </w:numPr>
        <w:spacing w:before="240"/>
      </w:pPr>
      <w:r w:rsidRPr="00036012">
        <w:t>Driving while under the influence of alcohol, other drug or drugs, intoxicating compound or compounds or any combination thereof</w:t>
      </w:r>
    </w:p>
    <w:p w14:paraId="0F355C50" w14:textId="41E27366" w:rsidR="00694A39" w:rsidRPr="00036012" w:rsidRDefault="00694A39" w:rsidP="00E730D1">
      <w:pPr>
        <w:pStyle w:val="ListParagraph"/>
        <w:numPr>
          <w:ilvl w:val="1"/>
          <w:numId w:val="15"/>
        </w:numPr>
        <w:spacing w:before="240"/>
      </w:pPr>
      <w:r w:rsidRPr="00036012">
        <w:t>First Conviction</w:t>
      </w:r>
    </w:p>
    <w:p w14:paraId="0D231B91" w14:textId="701C634F" w:rsidR="00694A39" w:rsidRPr="00036012" w:rsidRDefault="00694A39" w:rsidP="00E730D1">
      <w:pPr>
        <w:pStyle w:val="ListParagraph"/>
        <w:numPr>
          <w:ilvl w:val="2"/>
          <w:numId w:val="15"/>
        </w:numPr>
        <w:spacing w:before="240"/>
      </w:pPr>
      <w:r w:rsidRPr="00036012">
        <w:t>Minimum of two-year loss of full driving privileges</w:t>
      </w:r>
    </w:p>
    <w:p w14:paraId="16E54D7D" w14:textId="5FDA8974" w:rsidR="00694A39" w:rsidRPr="00036012" w:rsidRDefault="00694A39" w:rsidP="00E730D1">
      <w:pPr>
        <w:pStyle w:val="ListParagraph"/>
        <w:numPr>
          <w:ilvl w:val="2"/>
          <w:numId w:val="15"/>
        </w:numPr>
        <w:spacing w:before="240"/>
      </w:pPr>
      <w:r w:rsidRPr="00036012">
        <w:t>Possible imprisonment for up to one year</w:t>
      </w:r>
    </w:p>
    <w:p w14:paraId="75DA76A5" w14:textId="246B2E22" w:rsidR="00694A39" w:rsidRPr="00036012" w:rsidRDefault="00694A39" w:rsidP="00E730D1">
      <w:pPr>
        <w:pStyle w:val="ListParagraph"/>
        <w:numPr>
          <w:ilvl w:val="2"/>
          <w:numId w:val="15"/>
        </w:numPr>
        <w:spacing w:before="240"/>
      </w:pPr>
      <w:r w:rsidRPr="00036012">
        <w:t>Maximum fine of $2,500</w:t>
      </w:r>
    </w:p>
    <w:p w14:paraId="590687A9" w14:textId="63AD34C0" w:rsidR="00694A39" w:rsidRPr="00036012" w:rsidRDefault="00694A39" w:rsidP="00E730D1">
      <w:pPr>
        <w:pStyle w:val="ListParagraph"/>
        <w:numPr>
          <w:ilvl w:val="1"/>
          <w:numId w:val="15"/>
        </w:numPr>
        <w:spacing w:before="240"/>
      </w:pPr>
      <w:r w:rsidRPr="00036012">
        <w:t>Second Conviction</w:t>
      </w:r>
    </w:p>
    <w:p w14:paraId="6A8F31A3" w14:textId="11F36781" w:rsidR="00694A39" w:rsidRPr="00036012" w:rsidRDefault="00694A39" w:rsidP="00E730D1">
      <w:pPr>
        <w:pStyle w:val="ListParagraph"/>
        <w:numPr>
          <w:ilvl w:val="2"/>
          <w:numId w:val="15"/>
        </w:numPr>
        <w:spacing w:before="240"/>
      </w:pPr>
      <w:r w:rsidRPr="00036012">
        <w:t>Minimum five-year loss of full driving privileges for a second conviction in a 20-year period</w:t>
      </w:r>
    </w:p>
    <w:p w14:paraId="127032DA" w14:textId="59246AFF" w:rsidR="00694A39" w:rsidRPr="00036012" w:rsidRDefault="00694A39" w:rsidP="00E730D1">
      <w:pPr>
        <w:pStyle w:val="ListParagraph"/>
        <w:numPr>
          <w:ilvl w:val="2"/>
          <w:numId w:val="15"/>
        </w:numPr>
        <w:spacing w:before="240"/>
      </w:pPr>
      <w:r w:rsidRPr="00036012">
        <w:t>Mandatory five days imprisonment or 240 hours of community service</w:t>
      </w:r>
    </w:p>
    <w:p w14:paraId="755B999A" w14:textId="3C79EA80" w:rsidR="00694A39" w:rsidRPr="00036012" w:rsidRDefault="00694A39" w:rsidP="00E730D1">
      <w:pPr>
        <w:pStyle w:val="ListParagraph"/>
        <w:numPr>
          <w:ilvl w:val="2"/>
          <w:numId w:val="15"/>
        </w:numPr>
        <w:spacing w:before="240"/>
      </w:pPr>
      <w:r w:rsidRPr="00036012">
        <w:t>Possible imprisonment for up to one year</w:t>
      </w:r>
    </w:p>
    <w:p w14:paraId="5620A2ED" w14:textId="272DB58E" w:rsidR="00694A39" w:rsidRPr="00036012" w:rsidRDefault="00694A39" w:rsidP="00E730D1">
      <w:pPr>
        <w:pStyle w:val="ListParagraph"/>
        <w:numPr>
          <w:ilvl w:val="2"/>
          <w:numId w:val="15"/>
        </w:numPr>
        <w:spacing w:before="240"/>
      </w:pPr>
      <w:r w:rsidRPr="00036012">
        <w:lastRenderedPageBreak/>
        <w:t>Maximum fine of $2,5000</w:t>
      </w:r>
    </w:p>
    <w:p w14:paraId="3D175336" w14:textId="63B0AC20" w:rsidR="00694A39" w:rsidRPr="00036012" w:rsidRDefault="00694A39" w:rsidP="00E730D1">
      <w:pPr>
        <w:pStyle w:val="ListParagraph"/>
        <w:numPr>
          <w:ilvl w:val="1"/>
          <w:numId w:val="15"/>
        </w:numPr>
        <w:spacing w:before="240"/>
      </w:pPr>
      <w:r w:rsidRPr="00036012">
        <w:t>Third Conviction—Class 2 Felony</w:t>
      </w:r>
    </w:p>
    <w:p w14:paraId="42E014C9" w14:textId="14C50A6B" w:rsidR="00694A39" w:rsidRPr="00036012" w:rsidRDefault="00694A39" w:rsidP="00E730D1">
      <w:pPr>
        <w:pStyle w:val="ListParagraph"/>
        <w:numPr>
          <w:ilvl w:val="2"/>
          <w:numId w:val="15"/>
        </w:numPr>
        <w:spacing w:before="240"/>
      </w:pPr>
      <w:r w:rsidRPr="00036012">
        <w:t>Minimum ten-year loss of full driving privileges</w:t>
      </w:r>
    </w:p>
    <w:p w14:paraId="298A3884" w14:textId="474E40C6" w:rsidR="00694A39" w:rsidRPr="00036012" w:rsidRDefault="00694A39" w:rsidP="00E730D1">
      <w:pPr>
        <w:pStyle w:val="ListParagraph"/>
        <w:numPr>
          <w:ilvl w:val="2"/>
          <w:numId w:val="15"/>
        </w:numPr>
        <w:spacing w:before="240"/>
      </w:pPr>
      <w:r w:rsidRPr="00036012">
        <w:t xml:space="preserve">Mandatory </w:t>
      </w:r>
      <w:proofErr w:type="gramStart"/>
      <w:r w:rsidRPr="00036012">
        <w:t>18-30 month</w:t>
      </w:r>
      <w:proofErr w:type="gramEnd"/>
      <w:r w:rsidRPr="00036012">
        <w:t xml:space="preserve"> periodic imprisonment</w:t>
      </w:r>
    </w:p>
    <w:p w14:paraId="36A6DD18" w14:textId="7FE99060" w:rsidR="00694A39" w:rsidRPr="00036012" w:rsidRDefault="00694A39" w:rsidP="00E730D1">
      <w:pPr>
        <w:pStyle w:val="ListParagraph"/>
        <w:numPr>
          <w:ilvl w:val="2"/>
          <w:numId w:val="15"/>
        </w:numPr>
        <w:spacing w:before="240"/>
      </w:pPr>
      <w:r w:rsidRPr="00036012">
        <w:t>Possible imprisonment for up to seven years</w:t>
      </w:r>
    </w:p>
    <w:p w14:paraId="3A7CC3F3" w14:textId="7F90C88B" w:rsidR="00694A39" w:rsidRPr="00036012" w:rsidRDefault="00694A39" w:rsidP="00E730D1">
      <w:pPr>
        <w:pStyle w:val="ListParagraph"/>
        <w:numPr>
          <w:ilvl w:val="2"/>
          <w:numId w:val="15"/>
        </w:numPr>
        <w:spacing w:before="240"/>
      </w:pPr>
      <w:r w:rsidRPr="00036012">
        <w:t>Maximum fine of $25,000</w:t>
      </w:r>
    </w:p>
    <w:p w14:paraId="5F762023" w14:textId="36705580" w:rsidR="00694A39" w:rsidRPr="00036012" w:rsidRDefault="00694A39" w:rsidP="00E730D1">
      <w:pPr>
        <w:pStyle w:val="ListParagraph"/>
        <w:numPr>
          <w:ilvl w:val="1"/>
          <w:numId w:val="15"/>
        </w:numPr>
        <w:spacing w:before="240"/>
      </w:pPr>
      <w:r w:rsidRPr="00036012">
        <w:t>Aggravated DUI—Class 4 Felony (following a crash resulting in great bodily harm or permanent disfigurement)</w:t>
      </w:r>
    </w:p>
    <w:p w14:paraId="51BBB6E8" w14:textId="3358587C" w:rsidR="00694A39" w:rsidRPr="00036012" w:rsidRDefault="00694A39" w:rsidP="00E730D1">
      <w:pPr>
        <w:pStyle w:val="ListParagraph"/>
        <w:numPr>
          <w:ilvl w:val="2"/>
          <w:numId w:val="15"/>
        </w:numPr>
        <w:spacing w:before="240"/>
      </w:pPr>
      <w:r w:rsidRPr="00036012">
        <w:t>Minimum of one-year loss of full driving privileges</w:t>
      </w:r>
    </w:p>
    <w:p w14:paraId="2964B41B" w14:textId="69748A76" w:rsidR="00694A39" w:rsidRPr="00036012" w:rsidRDefault="00694A39" w:rsidP="00E730D1">
      <w:pPr>
        <w:pStyle w:val="ListParagraph"/>
        <w:numPr>
          <w:ilvl w:val="2"/>
          <w:numId w:val="15"/>
        </w:numPr>
        <w:spacing w:before="240"/>
      </w:pPr>
      <w:r w:rsidRPr="00036012">
        <w:t>Possible imprisonment for up to twelve years</w:t>
      </w:r>
    </w:p>
    <w:p w14:paraId="175E30C6" w14:textId="1A6EB20B" w:rsidR="00694A39" w:rsidRPr="00036012" w:rsidRDefault="00694A39" w:rsidP="00E730D1">
      <w:pPr>
        <w:pStyle w:val="ListParagraph"/>
        <w:numPr>
          <w:ilvl w:val="2"/>
          <w:numId w:val="15"/>
        </w:numPr>
        <w:spacing w:before="240"/>
      </w:pPr>
      <w:r w:rsidRPr="00036012">
        <w:t>Maximum fine of $25,000</w:t>
      </w:r>
    </w:p>
    <w:p w14:paraId="1381E1EA" w14:textId="05F83B57" w:rsidR="00694A39" w:rsidRPr="00036012" w:rsidRDefault="00694A39" w:rsidP="00E730D1">
      <w:pPr>
        <w:pStyle w:val="ListParagraph"/>
        <w:numPr>
          <w:ilvl w:val="0"/>
          <w:numId w:val="15"/>
        </w:numPr>
        <w:spacing w:before="240"/>
      </w:pPr>
      <w:r w:rsidRPr="00036012">
        <w:t>Other alcohol offenses</w:t>
      </w:r>
    </w:p>
    <w:p w14:paraId="78C49A82" w14:textId="37DDF607" w:rsidR="00694A39" w:rsidRPr="00036012" w:rsidRDefault="00694A39" w:rsidP="00E730D1">
      <w:pPr>
        <w:pStyle w:val="ListParagraph"/>
        <w:numPr>
          <w:ilvl w:val="1"/>
          <w:numId w:val="15"/>
        </w:numPr>
        <w:spacing w:before="240"/>
      </w:pPr>
      <w:r w:rsidRPr="00036012">
        <w:t xml:space="preserve">Illegal transportation of </w:t>
      </w:r>
      <w:proofErr w:type="gramStart"/>
      <w:r w:rsidRPr="00036012">
        <w:t>an alcoholic beverage</w:t>
      </w:r>
      <w:proofErr w:type="gramEnd"/>
    </w:p>
    <w:p w14:paraId="29685887" w14:textId="30C6E566" w:rsidR="00694A39" w:rsidRPr="00036012" w:rsidRDefault="00694A39" w:rsidP="00E730D1">
      <w:pPr>
        <w:pStyle w:val="ListParagraph"/>
        <w:numPr>
          <w:ilvl w:val="2"/>
          <w:numId w:val="15"/>
        </w:numPr>
        <w:spacing w:before="240"/>
      </w:pPr>
      <w:r w:rsidRPr="00036012">
        <w:t>Maximum fine of $1,000</w:t>
      </w:r>
    </w:p>
    <w:p w14:paraId="2318EAB7" w14:textId="0B7AA62D" w:rsidR="00694A39" w:rsidRPr="00036012" w:rsidRDefault="00694A39" w:rsidP="00E730D1">
      <w:pPr>
        <w:pStyle w:val="ListParagraph"/>
        <w:numPr>
          <w:ilvl w:val="2"/>
          <w:numId w:val="15"/>
        </w:numPr>
        <w:spacing w:before="240"/>
      </w:pPr>
      <w:r w:rsidRPr="00036012">
        <w:t>Driver’s license suspended for first conviction</w:t>
      </w:r>
    </w:p>
    <w:p w14:paraId="0DF146C0" w14:textId="5141EC7E" w:rsidR="00694A39" w:rsidRPr="00036012" w:rsidRDefault="00694A39" w:rsidP="00E730D1">
      <w:pPr>
        <w:pStyle w:val="ListParagraph"/>
        <w:numPr>
          <w:ilvl w:val="2"/>
          <w:numId w:val="15"/>
        </w:numPr>
        <w:spacing w:before="240"/>
      </w:pPr>
      <w:r w:rsidRPr="00036012">
        <w:t>Driver’s license revoked for a second conviction</w:t>
      </w:r>
    </w:p>
    <w:p w14:paraId="7C33E62C" w14:textId="690647D4" w:rsidR="00694A39" w:rsidRPr="00036012" w:rsidRDefault="00694A39" w:rsidP="00E730D1">
      <w:pPr>
        <w:pStyle w:val="ListParagraph"/>
        <w:numPr>
          <w:ilvl w:val="1"/>
          <w:numId w:val="15"/>
        </w:numPr>
        <w:spacing w:before="240"/>
      </w:pPr>
      <w:r w:rsidRPr="00036012">
        <w:t>Summary Suspension</w:t>
      </w:r>
    </w:p>
    <w:p w14:paraId="6E122F8D" w14:textId="6092CBB1" w:rsidR="00694A39" w:rsidRPr="00036012" w:rsidRDefault="00694A39" w:rsidP="005206D1">
      <w:pPr>
        <w:pStyle w:val="ListParagraph"/>
        <w:numPr>
          <w:ilvl w:val="2"/>
          <w:numId w:val="15"/>
        </w:numPr>
        <w:spacing w:before="240"/>
      </w:pPr>
      <w:r w:rsidRPr="00036012">
        <w:t>First offense</w:t>
      </w:r>
    </w:p>
    <w:p w14:paraId="4AB720F1" w14:textId="16E5077A" w:rsidR="00694A39" w:rsidRPr="00036012" w:rsidRDefault="00694A39" w:rsidP="005206D1">
      <w:pPr>
        <w:pStyle w:val="ListParagraph"/>
        <w:numPr>
          <w:ilvl w:val="3"/>
          <w:numId w:val="15"/>
        </w:numPr>
        <w:spacing w:before="240"/>
      </w:pPr>
      <w:r w:rsidRPr="00036012">
        <w:t xml:space="preserve">A chemical test </w:t>
      </w:r>
      <w:proofErr w:type="gramStart"/>
      <w:r w:rsidRPr="00036012">
        <w:t>indication</w:t>
      </w:r>
      <w:proofErr w:type="gramEnd"/>
      <w:r w:rsidRPr="00036012">
        <w:t xml:space="preserve"> a BAC of .08 or greater results in a mandatory six-month driver’s license suspension</w:t>
      </w:r>
    </w:p>
    <w:p w14:paraId="6E77ACF7" w14:textId="27817294" w:rsidR="00694A39" w:rsidRPr="00036012" w:rsidRDefault="00694A39" w:rsidP="005206D1">
      <w:pPr>
        <w:pStyle w:val="ListParagraph"/>
        <w:numPr>
          <w:ilvl w:val="3"/>
          <w:numId w:val="15"/>
        </w:numPr>
        <w:spacing w:before="240"/>
      </w:pPr>
      <w:r w:rsidRPr="00036012">
        <w:t xml:space="preserve">Refusal to submit to a </w:t>
      </w:r>
      <w:proofErr w:type="gramStart"/>
      <w:r w:rsidRPr="00036012">
        <w:t>chemical test(s) results</w:t>
      </w:r>
      <w:proofErr w:type="gramEnd"/>
      <w:r w:rsidRPr="00036012">
        <w:t xml:space="preserve"> in a twelve-month suspension</w:t>
      </w:r>
    </w:p>
    <w:p w14:paraId="003383C2" w14:textId="2829F2FC" w:rsidR="00694A39" w:rsidRPr="00036012" w:rsidRDefault="00694A39" w:rsidP="005206D1">
      <w:pPr>
        <w:pStyle w:val="ListParagraph"/>
        <w:numPr>
          <w:ilvl w:val="1"/>
          <w:numId w:val="15"/>
        </w:numPr>
        <w:spacing w:before="240"/>
      </w:pPr>
      <w:r w:rsidRPr="00036012">
        <w:t>Subsequent offenses</w:t>
      </w:r>
    </w:p>
    <w:p w14:paraId="53525F0D" w14:textId="73F97FDD" w:rsidR="00694A39" w:rsidRPr="00036012" w:rsidRDefault="00694A39" w:rsidP="005206D1">
      <w:pPr>
        <w:pStyle w:val="ListParagraph"/>
        <w:numPr>
          <w:ilvl w:val="3"/>
          <w:numId w:val="15"/>
        </w:numPr>
        <w:spacing w:before="240"/>
      </w:pPr>
      <w:r w:rsidRPr="00036012">
        <w:t>A chemical test indicating a BAC of .08 or greater results in a mandatory one-year driver’s license suspension</w:t>
      </w:r>
    </w:p>
    <w:p w14:paraId="5A3405EC" w14:textId="5EE4FE51" w:rsidR="005206D1" w:rsidRPr="00036012" w:rsidRDefault="00694A39" w:rsidP="005206D1">
      <w:pPr>
        <w:pStyle w:val="ListParagraph"/>
        <w:numPr>
          <w:ilvl w:val="3"/>
          <w:numId w:val="15"/>
        </w:numPr>
        <w:spacing w:before="240"/>
      </w:pPr>
      <w:r w:rsidRPr="00036012">
        <w:t xml:space="preserve">Refusal to submit to a </w:t>
      </w:r>
      <w:proofErr w:type="gramStart"/>
      <w:r w:rsidRPr="00036012">
        <w:t>chemical test(s) results</w:t>
      </w:r>
      <w:proofErr w:type="gramEnd"/>
      <w:r w:rsidRPr="00036012">
        <w:t xml:space="preserve"> in a three-year license suspension</w:t>
      </w:r>
    </w:p>
    <w:p w14:paraId="2E47244E" w14:textId="6754B5BE" w:rsidR="005206D1" w:rsidRPr="00036012" w:rsidRDefault="005206D1" w:rsidP="009F0834">
      <w:pPr>
        <w:pStyle w:val="ListParagraph"/>
        <w:numPr>
          <w:ilvl w:val="0"/>
          <w:numId w:val="3"/>
        </w:numPr>
        <w:spacing w:before="240"/>
      </w:pPr>
      <w:r w:rsidRPr="00036012">
        <w:t xml:space="preserve">Under Illinois' Zero Tolerance Law, a driver under age 21 caught with any trace of alcohol in their system will lose their driving privileges. If a driver under age 21 is convicted of DUI, he or she </w:t>
      </w:r>
      <w:proofErr w:type="gramStart"/>
      <w:r w:rsidRPr="00036012">
        <w:t>face</w:t>
      </w:r>
      <w:proofErr w:type="gramEnd"/>
      <w:r w:rsidRPr="00036012">
        <w:t xml:space="preserve"> the revocation of their driving privileges for a minimum of two years for a first conviction. If a driver under age </w:t>
      </w:r>
      <w:proofErr w:type="gramStart"/>
      <w:r w:rsidRPr="00036012">
        <w:t>21,</w:t>
      </w:r>
      <w:proofErr w:type="gramEnd"/>
      <w:r w:rsidRPr="00036012">
        <w:t xml:space="preserve"> is stopped and issued a citation for a traffic </w:t>
      </w:r>
      <w:proofErr w:type="gramStart"/>
      <w:r w:rsidRPr="00036012">
        <w:t>violation, and</w:t>
      </w:r>
      <w:proofErr w:type="gramEnd"/>
      <w:r w:rsidRPr="00036012">
        <w:t xml:space="preserve"> found to have any trace of alcohol in their system while operating a motor vehicle, his or her driving privileges will be suspended. If the driver refuses to </w:t>
      </w:r>
      <w:proofErr w:type="gramStart"/>
      <w:r w:rsidRPr="00036012">
        <w:t>submit to</w:t>
      </w:r>
      <w:proofErr w:type="gramEnd"/>
      <w:r w:rsidRPr="00036012">
        <w:t xml:space="preserve"> testing, their driving privileges will be suspended. If a driver's license was suspended prior to age 21, the driver will be required to successfully complete a driver remedial education course to make their driving privileges valid again. In addition, they may be required to submit to a complete driver's license examination to be re-issued a driver's license. It is at the </w:t>
      </w:r>
      <w:r w:rsidRPr="00036012">
        <w:lastRenderedPageBreak/>
        <w:t>discretion of the investigating officer and based on test results or a test refusal whether a traffic stop results in a Zero Tolerance or DUI charge or both.</w:t>
      </w:r>
    </w:p>
    <w:p w14:paraId="1CC679A2" w14:textId="6B196CE5" w:rsidR="005206D1" w:rsidRPr="00036012" w:rsidRDefault="005206D1" w:rsidP="00036012">
      <w:pPr>
        <w:spacing w:before="240" w:after="0"/>
        <w:ind w:firstLine="720"/>
      </w:pPr>
      <w:r w:rsidRPr="00036012">
        <w:t>Zero Tolerance While Driving Penalties</w:t>
      </w:r>
    </w:p>
    <w:p w14:paraId="1A38348B" w14:textId="08642A93" w:rsidR="005206D1" w:rsidRPr="00036012" w:rsidRDefault="005206D1" w:rsidP="00036012">
      <w:pPr>
        <w:pStyle w:val="ListParagraph"/>
        <w:numPr>
          <w:ilvl w:val="0"/>
          <w:numId w:val="20"/>
        </w:numPr>
        <w:ind w:left="1440"/>
      </w:pPr>
      <w:r w:rsidRPr="00036012">
        <w:t>First offense — 3-month suspension of driving privileges for a BAC of more than .00</w:t>
      </w:r>
      <w:r w:rsidR="00D57D4E" w:rsidRPr="00036012">
        <w:t>; 6-month suspension of driving privileges for refusal or failure to complete a BAC test.</w:t>
      </w:r>
    </w:p>
    <w:p w14:paraId="79446DB1" w14:textId="3D93D470" w:rsidR="005206D1" w:rsidRPr="00036012" w:rsidRDefault="005206D1" w:rsidP="00146DF6">
      <w:pPr>
        <w:pStyle w:val="ListParagraph"/>
        <w:numPr>
          <w:ilvl w:val="0"/>
          <w:numId w:val="19"/>
        </w:numPr>
        <w:spacing w:before="240"/>
        <w:ind w:left="1440"/>
      </w:pPr>
      <w:r w:rsidRPr="00036012">
        <w:t>Second offense — 1-year suspension of driving privileges for a BAC of more than .00</w:t>
      </w:r>
      <w:r w:rsidR="00D57D4E" w:rsidRPr="00036012">
        <w:t xml:space="preserve">; 2-year suspension of driving privileges for refusal or failure to complete a BAC test. </w:t>
      </w:r>
    </w:p>
    <w:p w14:paraId="75007C11" w14:textId="77777777" w:rsidR="005206D1" w:rsidRPr="00036012" w:rsidRDefault="005206D1" w:rsidP="00036012">
      <w:pPr>
        <w:spacing w:before="240" w:after="0"/>
        <w:ind w:firstLine="720"/>
      </w:pPr>
      <w:r w:rsidRPr="00036012">
        <w:t>Zero Tolerance While Driving Test Refusal</w:t>
      </w:r>
    </w:p>
    <w:p w14:paraId="2EA49A41" w14:textId="77777777" w:rsidR="005206D1" w:rsidRPr="00036012" w:rsidRDefault="005206D1" w:rsidP="00036012">
      <w:pPr>
        <w:pStyle w:val="ListParagraph"/>
        <w:numPr>
          <w:ilvl w:val="0"/>
          <w:numId w:val="20"/>
        </w:numPr>
        <w:ind w:left="1440"/>
      </w:pPr>
      <w:r w:rsidRPr="00036012">
        <w:t xml:space="preserve">First violation — </w:t>
      </w:r>
      <w:bookmarkStart w:id="9" w:name="_Hlk216437953"/>
      <w:r w:rsidRPr="00036012">
        <w:t>6-month suspension of driving privileges for refusal or failure to complete a BAC test.</w:t>
      </w:r>
    </w:p>
    <w:bookmarkEnd w:id="9"/>
    <w:p w14:paraId="7BBE6FAC" w14:textId="77777777" w:rsidR="005206D1" w:rsidRPr="00036012" w:rsidRDefault="005206D1" w:rsidP="00146DF6">
      <w:pPr>
        <w:pStyle w:val="ListParagraph"/>
        <w:numPr>
          <w:ilvl w:val="0"/>
          <w:numId w:val="20"/>
        </w:numPr>
        <w:spacing w:before="240"/>
        <w:ind w:left="1440"/>
      </w:pPr>
      <w:r w:rsidRPr="00036012">
        <w:t>Second violation — 2-year suspension of driving privileges for refusal or failure to complete a BAC test.</w:t>
      </w:r>
    </w:p>
    <w:p w14:paraId="53CF254D" w14:textId="77777777" w:rsidR="005206D1" w:rsidRPr="00036012" w:rsidRDefault="005206D1" w:rsidP="00146DF6">
      <w:pPr>
        <w:spacing w:before="240"/>
        <w:ind w:left="1080"/>
      </w:pPr>
      <w:r w:rsidRPr="00036012">
        <w:t>Note: Full driving privileges may not be restored until all applicable reinstatement fees are paid to the Secretary of State's office.</w:t>
      </w:r>
    </w:p>
    <w:p w14:paraId="5E89F091" w14:textId="77777777" w:rsidR="005206D1" w:rsidRPr="00036012" w:rsidRDefault="005206D1" w:rsidP="00036012">
      <w:pPr>
        <w:spacing w:before="240" w:after="0"/>
        <w:ind w:firstLine="720"/>
      </w:pPr>
      <w:r w:rsidRPr="00036012">
        <w:t>Under 21 DUI Penalties</w:t>
      </w:r>
    </w:p>
    <w:p w14:paraId="398A6919" w14:textId="0A5E1C53" w:rsidR="005206D1" w:rsidRPr="00036012" w:rsidRDefault="005206D1" w:rsidP="00036012">
      <w:pPr>
        <w:ind w:left="720"/>
      </w:pPr>
      <w:r w:rsidRPr="00036012">
        <w:t>Any person under age 21 also may be charged with a DUI: if they have a BAC of .08 or more; more than .05 with additional evidence proving impairment; any illegal drugs in their system; or other indications of impaired driving. </w:t>
      </w:r>
    </w:p>
    <w:p w14:paraId="34E1BE71" w14:textId="77777777" w:rsidR="00036012" w:rsidRDefault="005206D1" w:rsidP="00036012">
      <w:pPr>
        <w:pStyle w:val="ListParagraph"/>
        <w:numPr>
          <w:ilvl w:val="0"/>
          <w:numId w:val="21"/>
        </w:numPr>
        <w:spacing w:before="240"/>
        <w:ind w:left="1440"/>
      </w:pPr>
      <w:r w:rsidRPr="00036012">
        <w:t>First DUI conviction — Minimum 2-year revocation of driving privileges.</w:t>
      </w:r>
    </w:p>
    <w:p w14:paraId="1C4C0926" w14:textId="4D579AFD" w:rsidR="005206D1" w:rsidRPr="00036012" w:rsidRDefault="005206D1" w:rsidP="00036012">
      <w:pPr>
        <w:pStyle w:val="ListParagraph"/>
        <w:numPr>
          <w:ilvl w:val="0"/>
          <w:numId w:val="21"/>
        </w:numPr>
        <w:spacing w:before="240"/>
        <w:ind w:left="1440"/>
      </w:pPr>
      <w:r w:rsidRPr="00036012">
        <w:t>Second DUI conviction — Minimum 5-year revocation of driving privileges.</w:t>
      </w:r>
    </w:p>
    <w:p w14:paraId="5DDE34AB" w14:textId="77777777" w:rsidR="005206D1" w:rsidRPr="00036012" w:rsidRDefault="005206D1" w:rsidP="00C20AD2">
      <w:pPr>
        <w:pStyle w:val="Heading4"/>
        <w:spacing w:after="0"/>
        <w:rPr>
          <w:color w:val="auto"/>
        </w:rPr>
      </w:pPr>
      <w:r w:rsidRPr="00036012">
        <w:rPr>
          <w:color w:val="auto"/>
        </w:rPr>
        <w:t>Effect on Driving Record</w:t>
      </w:r>
    </w:p>
    <w:p w14:paraId="3097659B" w14:textId="21E67FEE" w:rsidR="005206D1" w:rsidRPr="00036012" w:rsidRDefault="005206D1" w:rsidP="00036012">
      <w:pPr>
        <w:pStyle w:val="ListParagraph"/>
        <w:numPr>
          <w:ilvl w:val="0"/>
          <w:numId w:val="22"/>
        </w:numPr>
      </w:pPr>
      <w:r w:rsidRPr="00036012">
        <w:t xml:space="preserve">Zero tolerance (BAC of .01 or greater) – except during suspension period, not on public driving record </w:t>
      </w:r>
      <w:proofErr w:type="gramStart"/>
      <w:r w:rsidRPr="00036012">
        <w:t>as long as</w:t>
      </w:r>
      <w:proofErr w:type="gramEnd"/>
      <w:r w:rsidRPr="00036012">
        <w:t xml:space="preserve"> there is no subsequent suspension.</w:t>
      </w:r>
    </w:p>
    <w:p w14:paraId="15A421DF" w14:textId="05A96019" w:rsidR="005206D1" w:rsidRPr="00036012" w:rsidRDefault="005206D1" w:rsidP="005206D1">
      <w:pPr>
        <w:pStyle w:val="ListParagraph"/>
        <w:numPr>
          <w:ilvl w:val="0"/>
          <w:numId w:val="22"/>
        </w:numPr>
        <w:spacing w:before="240"/>
      </w:pPr>
      <w:r w:rsidRPr="00036012">
        <w:t>DUI conviction (BAC of .08 or greater) – Permanently on public driving record</w:t>
      </w:r>
      <w:r w:rsidRPr="00036012">
        <w:rPr>
          <w:rStyle w:val="FootnoteReference"/>
        </w:rPr>
        <w:footnoteReference w:id="2"/>
      </w:r>
    </w:p>
    <w:p w14:paraId="5A49E0AF" w14:textId="208BCE2C" w:rsidR="005206D1" w:rsidRPr="00036012" w:rsidRDefault="005206D1" w:rsidP="005206D1">
      <w:pPr>
        <w:spacing w:before="240"/>
      </w:pPr>
      <w:r w:rsidRPr="00036012">
        <w:t xml:space="preserve">Except during suspension period, violation is not on public driving record </w:t>
      </w:r>
      <w:proofErr w:type="gramStart"/>
      <w:r w:rsidRPr="00036012">
        <w:t>as long as</w:t>
      </w:r>
      <w:proofErr w:type="gramEnd"/>
      <w:r w:rsidRPr="00036012">
        <w:t xml:space="preserve"> there is no subsequent suspension permanently on public driving record.</w:t>
      </w:r>
    </w:p>
    <w:p w14:paraId="4D07125B" w14:textId="0CDDF124" w:rsidR="009B69B4" w:rsidRPr="00036012" w:rsidRDefault="009B69B4" w:rsidP="00C20AD2">
      <w:pPr>
        <w:pStyle w:val="Heading3"/>
        <w:spacing w:after="0"/>
        <w:rPr>
          <w:color w:val="auto"/>
        </w:rPr>
      </w:pPr>
      <w:bookmarkStart w:id="10" w:name="_Toc225924044"/>
      <w:r w:rsidRPr="00036012">
        <w:rPr>
          <w:color w:val="auto"/>
        </w:rPr>
        <w:lastRenderedPageBreak/>
        <w:t>Penalties</w:t>
      </w:r>
      <w:r w:rsidR="00CC28C3" w:rsidRPr="00036012">
        <w:rPr>
          <w:color w:val="auto"/>
        </w:rPr>
        <w:t xml:space="preserve"> for </w:t>
      </w:r>
      <w:r w:rsidR="003D734D" w:rsidRPr="00036012">
        <w:rPr>
          <w:color w:val="auto"/>
        </w:rPr>
        <w:t>Manufactur</w:t>
      </w:r>
      <w:r w:rsidR="006F4C09" w:rsidRPr="00036012">
        <w:rPr>
          <w:color w:val="auto"/>
        </w:rPr>
        <w:t>e</w:t>
      </w:r>
      <w:r w:rsidRPr="00036012">
        <w:rPr>
          <w:color w:val="auto"/>
        </w:rPr>
        <w:t xml:space="preserve"> or Delivery </w:t>
      </w:r>
      <w:r w:rsidR="006F4C09" w:rsidRPr="00036012">
        <w:rPr>
          <w:color w:val="auto"/>
        </w:rPr>
        <w:t>(720 ILCS 570/401)</w:t>
      </w:r>
      <w:bookmarkEnd w:id="10"/>
    </w:p>
    <w:p w14:paraId="52C8B0DA" w14:textId="5BC0D7F9" w:rsidR="00CC28C3" w:rsidRPr="00036012" w:rsidRDefault="00CC28C3" w:rsidP="009B69B4">
      <w:r w:rsidRPr="00036012">
        <w:t xml:space="preserve">The following table represents the penalties that may be imposed on individuals convicted of </w:t>
      </w:r>
      <w:r w:rsidR="006F4C09" w:rsidRPr="00036012">
        <w:t xml:space="preserve">manufacturing or delivering, or possessing with intent to manufacture or </w:t>
      </w:r>
      <w:proofErr w:type="gramStart"/>
      <w:r w:rsidR="006F4C09" w:rsidRPr="00036012">
        <w:t>deliver</w:t>
      </w:r>
      <w:proofErr w:type="gramEnd"/>
      <w:r w:rsidR="006F4C09" w:rsidRPr="00036012">
        <w:t>, a controlled substance, counterfeit substance, or controlled substance analog (</w:t>
      </w:r>
      <w:r w:rsidRPr="00036012">
        <w:t>first offense).</w:t>
      </w:r>
      <w:r w:rsidR="00246B3A" w:rsidRPr="00036012">
        <w:t xml:space="preserve"> </w:t>
      </w:r>
      <w:r w:rsidRPr="00036012">
        <w:t xml:space="preserve">For a second offense, double the jail sentence and fine. The circumstances of the case and other factors affect </w:t>
      </w:r>
      <w:r w:rsidR="006F4C09" w:rsidRPr="00036012">
        <w:t>whether</w:t>
      </w:r>
      <w:r w:rsidRPr="00036012">
        <w:t xml:space="preserve"> these are the actual penalties imposed. </w:t>
      </w:r>
    </w:p>
    <w:tbl>
      <w:tblPr>
        <w:tblStyle w:val="TableGrid"/>
        <w:tblW w:w="0" w:type="auto"/>
        <w:tblLook w:val="04A0" w:firstRow="1" w:lastRow="0" w:firstColumn="1" w:lastColumn="0" w:noHBand="0" w:noVBand="1"/>
      </w:tblPr>
      <w:tblGrid>
        <w:gridCol w:w="1870"/>
        <w:gridCol w:w="1870"/>
        <w:gridCol w:w="1870"/>
        <w:gridCol w:w="1870"/>
        <w:gridCol w:w="1870"/>
      </w:tblGrid>
      <w:tr w:rsidR="00036012" w:rsidRPr="00036012" w14:paraId="081BCF28" w14:textId="77777777" w:rsidTr="0070483C">
        <w:tc>
          <w:tcPr>
            <w:tcW w:w="1870" w:type="dxa"/>
            <w:tcBorders>
              <w:top w:val="nil"/>
              <w:left w:val="nil"/>
              <w:bottom w:val="single" w:sz="4" w:space="0" w:color="auto"/>
              <w:right w:val="single" w:sz="4" w:space="0" w:color="auto"/>
            </w:tcBorders>
          </w:tcPr>
          <w:p w14:paraId="329BCE0C" w14:textId="1E0F8646" w:rsidR="0049694A" w:rsidRPr="00036012" w:rsidRDefault="0049694A" w:rsidP="00BA6D9F"/>
        </w:tc>
        <w:tc>
          <w:tcPr>
            <w:tcW w:w="1870" w:type="dxa"/>
            <w:tcBorders>
              <w:left w:val="single" w:sz="4" w:space="0" w:color="auto"/>
            </w:tcBorders>
          </w:tcPr>
          <w:p w14:paraId="3C4783E2" w14:textId="6C4728CE" w:rsidR="0049694A" w:rsidRPr="00036012" w:rsidRDefault="0049694A" w:rsidP="0070483C">
            <w:pPr>
              <w:jc w:val="center"/>
            </w:pPr>
            <w:r w:rsidRPr="00036012">
              <w:t>Class X Felony</w:t>
            </w:r>
          </w:p>
          <w:p w14:paraId="1E3C7203" w14:textId="3E3F5B00" w:rsidR="0049694A" w:rsidRPr="00036012" w:rsidRDefault="0049694A" w:rsidP="0070483C">
            <w:pPr>
              <w:jc w:val="center"/>
            </w:pPr>
            <w:r w:rsidRPr="00036012">
              <w:t xml:space="preserve">6 to 30 years </w:t>
            </w:r>
            <w:r w:rsidR="0070483C" w:rsidRPr="00036012">
              <w:t>N</w:t>
            </w:r>
            <w:r w:rsidRPr="00036012">
              <w:t>ot more than $500,000 fine</w:t>
            </w:r>
          </w:p>
        </w:tc>
        <w:tc>
          <w:tcPr>
            <w:tcW w:w="1870" w:type="dxa"/>
          </w:tcPr>
          <w:p w14:paraId="143B375C" w14:textId="77777777" w:rsidR="0049694A" w:rsidRPr="00036012" w:rsidRDefault="0049694A" w:rsidP="0070483C">
            <w:pPr>
              <w:jc w:val="center"/>
            </w:pPr>
            <w:r w:rsidRPr="00036012">
              <w:t>Class 1 Felony</w:t>
            </w:r>
          </w:p>
          <w:p w14:paraId="3699BEFA" w14:textId="77777777" w:rsidR="0070483C" w:rsidRPr="00036012" w:rsidRDefault="0070483C" w:rsidP="0070483C">
            <w:pPr>
              <w:jc w:val="center"/>
            </w:pPr>
            <w:r w:rsidRPr="00036012">
              <w:t>4 to 15 years</w:t>
            </w:r>
          </w:p>
          <w:p w14:paraId="0FEE93CA" w14:textId="569644BD" w:rsidR="0070483C" w:rsidRPr="00036012" w:rsidRDefault="0070483C" w:rsidP="0070483C">
            <w:pPr>
              <w:jc w:val="center"/>
            </w:pPr>
            <w:r w:rsidRPr="00036012">
              <w:t>Not more than $250,000 fine</w:t>
            </w:r>
          </w:p>
        </w:tc>
        <w:tc>
          <w:tcPr>
            <w:tcW w:w="1870" w:type="dxa"/>
          </w:tcPr>
          <w:p w14:paraId="60352636" w14:textId="77777777" w:rsidR="0049694A" w:rsidRPr="00036012" w:rsidRDefault="0049694A" w:rsidP="0070483C">
            <w:pPr>
              <w:jc w:val="center"/>
            </w:pPr>
            <w:r w:rsidRPr="00036012">
              <w:t>Class 2 Felony</w:t>
            </w:r>
          </w:p>
          <w:p w14:paraId="32B2FE16" w14:textId="77777777" w:rsidR="0070483C" w:rsidRPr="00036012" w:rsidRDefault="0070483C" w:rsidP="0070483C">
            <w:pPr>
              <w:jc w:val="center"/>
            </w:pPr>
            <w:r w:rsidRPr="00036012">
              <w:t>3 to 7 years</w:t>
            </w:r>
          </w:p>
          <w:p w14:paraId="4EA876C9" w14:textId="20218D72" w:rsidR="0070483C" w:rsidRPr="00036012" w:rsidRDefault="0070483C" w:rsidP="0070483C">
            <w:pPr>
              <w:jc w:val="center"/>
            </w:pPr>
            <w:r w:rsidRPr="00036012">
              <w:t>Not more than $200,000 fine</w:t>
            </w:r>
          </w:p>
        </w:tc>
        <w:tc>
          <w:tcPr>
            <w:tcW w:w="1870" w:type="dxa"/>
          </w:tcPr>
          <w:p w14:paraId="147D29DB" w14:textId="77777777" w:rsidR="0049694A" w:rsidRPr="00036012" w:rsidRDefault="0049694A" w:rsidP="0070483C">
            <w:pPr>
              <w:jc w:val="center"/>
            </w:pPr>
            <w:r w:rsidRPr="00036012">
              <w:t>Class 3 Felony</w:t>
            </w:r>
          </w:p>
          <w:p w14:paraId="131FD93A" w14:textId="77777777" w:rsidR="0070483C" w:rsidRPr="00036012" w:rsidRDefault="0070483C" w:rsidP="0070483C">
            <w:pPr>
              <w:jc w:val="center"/>
            </w:pPr>
            <w:r w:rsidRPr="00036012">
              <w:t>2 to 5 years</w:t>
            </w:r>
          </w:p>
          <w:p w14:paraId="2FE1E505" w14:textId="6D64B309" w:rsidR="0070483C" w:rsidRPr="00036012" w:rsidRDefault="0070483C" w:rsidP="0070483C">
            <w:pPr>
              <w:jc w:val="center"/>
            </w:pPr>
            <w:r w:rsidRPr="00036012">
              <w:t>Not more than $150,000 fine</w:t>
            </w:r>
          </w:p>
        </w:tc>
      </w:tr>
      <w:tr w:rsidR="00036012" w:rsidRPr="00036012" w14:paraId="0D575BEC" w14:textId="77777777" w:rsidTr="0070483C">
        <w:tc>
          <w:tcPr>
            <w:tcW w:w="1870" w:type="dxa"/>
            <w:tcBorders>
              <w:top w:val="single" w:sz="4" w:space="0" w:color="auto"/>
            </w:tcBorders>
          </w:tcPr>
          <w:p w14:paraId="2DE6D8F2" w14:textId="77777777" w:rsidR="0049694A" w:rsidRPr="00036012" w:rsidRDefault="0049694A" w:rsidP="00BA6D9F">
            <w:r w:rsidRPr="00036012">
              <w:t>Heroin</w:t>
            </w:r>
          </w:p>
        </w:tc>
        <w:tc>
          <w:tcPr>
            <w:tcW w:w="1870" w:type="dxa"/>
          </w:tcPr>
          <w:p w14:paraId="0C1D8439" w14:textId="0E628A81" w:rsidR="0049694A" w:rsidRPr="00036012" w:rsidRDefault="002A1EFA" w:rsidP="00BA6D9F">
            <w:r w:rsidRPr="00036012">
              <w:t>15 grams or more</w:t>
            </w:r>
          </w:p>
        </w:tc>
        <w:tc>
          <w:tcPr>
            <w:tcW w:w="1870" w:type="dxa"/>
          </w:tcPr>
          <w:p w14:paraId="63663D0C" w14:textId="6D8B7E0A" w:rsidR="0049694A" w:rsidRPr="00036012" w:rsidRDefault="002A1EFA" w:rsidP="00BA6D9F">
            <w:r w:rsidRPr="00036012">
              <w:t>10-14 grams</w:t>
            </w:r>
          </w:p>
        </w:tc>
        <w:tc>
          <w:tcPr>
            <w:tcW w:w="1870" w:type="dxa"/>
          </w:tcPr>
          <w:p w14:paraId="6440D3FE" w14:textId="40D53396" w:rsidR="0049694A" w:rsidRPr="00036012" w:rsidRDefault="002A1EFA" w:rsidP="00BA6D9F">
            <w:r w:rsidRPr="00036012">
              <w:t>10 grams or less</w:t>
            </w:r>
          </w:p>
        </w:tc>
        <w:tc>
          <w:tcPr>
            <w:tcW w:w="1870" w:type="dxa"/>
          </w:tcPr>
          <w:p w14:paraId="2611A0ED" w14:textId="469CAB26" w:rsidR="0049694A" w:rsidRPr="00036012" w:rsidRDefault="002A1EFA" w:rsidP="00BA6D9F">
            <w:r w:rsidRPr="00036012">
              <w:t>N/A</w:t>
            </w:r>
          </w:p>
        </w:tc>
      </w:tr>
      <w:tr w:rsidR="00036012" w:rsidRPr="00036012" w14:paraId="682748A7" w14:textId="77777777">
        <w:tc>
          <w:tcPr>
            <w:tcW w:w="1870" w:type="dxa"/>
          </w:tcPr>
          <w:p w14:paraId="6B6E2C92" w14:textId="77777777" w:rsidR="0049694A" w:rsidRPr="00036012" w:rsidRDefault="0049694A" w:rsidP="00BA6D9F">
            <w:r w:rsidRPr="00036012">
              <w:t>Cocaine</w:t>
            </w:r>
          </w:p>
        </w:tc>
        <w:tc>
          <w:tcPr>
            <w:tcW w:w="1870" w:type="dxa"/>
          </w:tcPr>
          <w:p w14:paraId="7CB0D3F2" w14:textId="310AABF0" w:rsidR="0049694A" w:rsidRPr="00036012" w:rsidRDefault="002A1EFA" w:rsidP="00BA6D9F">
            <w:r w:rsidRPr="00036012">
              <w:t>15 grams or more</w:t>
            </w:r>
          </w:p>
        </w:tc>
        <w:tc>
          <w:tcPr>
            <w:tcW w:w="1870" w:type="dxa"/>
          </w:tcPr>
          <w:p w14:paraId="26BFF54F" w14:textId="3C901A4B" w:rsidR="0049694A" w:rsidRPr="00036012" w:rsidRDefault="002A1EFA" w:rsidP="00BA6D9F">
            <w:r w:rsidRPr="00036012">
              <w:t>1-14 grams</w:t>
            </w:r>
          </w:p>
        </w:tc>
        <w:tc>
          <w:tcPr>
            <w:tcW w:w="1870" w:type="dxa"/>
          </w:tcPr>
          <w:p w14:paraId="2D329E0F" w14:textId="4A0E0470" w:rsidR="0049694A" w:rsidRPr="00036012" w:rsidRDefault="002A1EFA" w:rsidP="00BA6D9F">
            <w:r w:rsidRPr="00036012">
              <w:t>1 gram or less</w:t>
            </w:r>
          </w:p>
        </w:tc>
        <w:tc>
          <w:tcPr>
            <w:tcW w:w="1870" w:type="dxa"/>
          </w:tcPr>
          <w:p w14:paraId="09E66E6F" w14:textId="206D09AA" w:rsidR="0049694A" w:rsidRPr="00036012" w:rsidRDefault="002A1EFA" w:rsidP="00BA6D9F">
            <w:r w:rsidRPr="00036012">
              <w:t>N/A</w:t>
            </w:r>
          </w:p>
        </w:tc>
      </w:tr>
      <w:tr w:rsidR="00036012" w:rsidRPr="00036012" w14:paraId="515978C7" w14:textId="77777777">
        <w:tc>
          <w:tcPr>
            <w:tcW w:w="1870" w:type="dxa"/>
          </w:tcPr>
          <w:p w14:paraId="461B0E93" w14:textId="77777777" w:rsidR="0049694A" w:rsidRPr="00036012" w:rsidRDefault="0049694A" w:rsidP="00BA6D9F">
            <w:r w:rsidRPr="00036012">
              <w:t>Morphine</w:t>
            </w:r>
          </w:p>
        </w:tc>
        <w:tc>
          <w:tcPr>
            <w:tcW w:w="1870" w:type="dxa"/>
          </w:tcPr>
          <w:p w14:paraId="170B0A6D" w14:textId="65DD056E" w:rsidR="0049694A" w:rsidRPr="00036012" w:rsidRDefault="002A1EFA" w:rsidP="00BA6D9F">
            <w:r w:rsidRPr="00036012">
              <w:t>15 grams or more</w:t>
            </w:r>
          </w:p>
        </w:tc>
        <w:tc>
          <w:tcPr>
            <w:tcW w:w="1870" w:type="dxa"/>
          </w:tcPr>
          <w:p w14:paraId="1D9BB617" w14:textId="46115F98" w:rsidR="0049694A" w:rsidRPr="00036012" w:rsidRDefault="002A1EFA" w:rsidP="00BA6D9F">
            <w:r w:rsidRPr="00036012">
              <w:t>10-14 grams</w:t>
            </w:r>
          </w:p>
        </w:tc>
        <w:tc>
          <w:tcPr>
            <w:tcW w:w="1870" w:type="dxa"/>
          </w:tcPr>
          <w:p w14:paraId="79A5568F" w14:textId="3A5357E5" w:rsidR="0049694A" w:rsidRPr="00036012" w:rsidRDefault="002A1EFA" w:rsidP="00BA6D9F">
            <w:r w:rsidRPr="00036012">
              <w:t>10 grams or less</w:t>
            </w:r>
          </w:p>
        </w:tc>
        <w:tc>
          <w:tcPr>
            <w:tcW w:w="1870" w:type="dxa"/>
          </w:tcPr>
          <w:p w14:paraId="56F6B3B8" w14:textId="1C7A724D" w:rsidR="0049694A" w:rsidRPr="00036012" w:rsidRDefault="002A1EFA" w:rsidP="00BA6D9F">
            <w:r w:rsidRPr="00036012">
              <w:t>N/A</w:t>
            </w:r>
          </w:p>
        </w:tc>
      </w:tr>
      <w:tr w:rsidR="00036012" w:rsidRPr="00036012" w14:paraId="0E47DF0C" w14:textId="77777777">
        <w:tc>
          <w:tcPr>
            <w:tcW w:w="1870" w:type="dxa"/>
          </w:tcPr>
          <w:p w14:paraId="707B4973" w14:textId="77777777" w:rsidR="0049694A" w:rsidRPr="00036012" w:rsidRDefault="0049694A" w:rsidP="00BA6D9F">
            <w:r w:rsidRPr="00036012">
              <w:t>Peyote</w:t>
            </w:r>
          </w:p>
        </w:tc>
        <w:tc>
          <w:tcPr>
            <w:tcW w:w="1870" w:type="dxa"/>
          </w:tcPr>
          <w:p w14:paraId="44BDB4D7" w14:textId="7292FC32" w:rsidR="0049694A" w:rsidRPr="00036012" w:rsidRDefault="002A1EFA" w:rsidP="00BA6D9F">
            <w:r w:rsidRPr="00036012">
              <w:t>200 grams or more</w:t>
            </w:r>
          </w:p>
        </w:tc>
        <w:tc>
          <w:tcPr>
            <w:tcW w:w="1870" w:type="dxa"/>
          </w:tcPr>
          <w:p w14:paraId="3CCF83E2" w14:textId="7EBE6D2C" w:rsidR="0049694A" w:rsidRPr="00036012" w:rsidRDefault="002A1EFA" w:rsidP="00BA6D9F">
            <w:r w:rsidRPr="00036012">
              <w:t>20-199 grams</w:t>
            </w:r>
          </w:p>
        </w:tc>
        <w:tc>
          <w:tcPr>
            <w:tcW w:w="1870" w:type="dxa"/>
          </w:tcPr>
          <w:p w14:paraId="00033E89" w14:textId="430FFDCD" w:rsidR="0049694A" w:rsidRPr="00036012" w:rsidRDefault="002A1EFA" w:rsidP="00BA6D9F">
            <w:r w:rsidRPr="00036012">
              <w:t>N/A</w:t>
            </w:r>
          </w:p>
        </w:tc>
        <w:tc>
          <w:tcPr>
            <w:tcW w:w="1870" w:type="dxa"/>
          </w:tcPr>
          <w:p w14:paraId="1782C18C" w14:textId="164F663E" w:rsidR="0049694A" w:rsidRPr="00036012" w:rsidRDefault="002A1EFA" w:rsidP="00BA6D9F">
            <w:r w:rsidRPr="00036012">
              <w:t>50 grams or less</w:t>
            </w:r>
          </w:p>
        </w:tc>
      </w:tr>
      <w:tr w:rsidR="00036012" w:rsidRPr="00036012" w14:paraId="76B0DCCE" w14:textId="77777777">
        <w:tc>
          <w:tcPr>
            <w:tcW w:w="1870" w:type="dxa"/>
          </w:tcPr>
          <w:p w14:paraId="76447FB9" w14:textId="031CFBC4" w:rsidR="0049694A" w:rsidRPr="00036012" w:rsidRDefault="0049694A" w:rsidP="00BA6D9F">
            <w:r w:rsidRPr="00036012">
              <w:t>Barbiturates</w:t>
            </w:r>
          </w:p>
        </w:tc>
        <w:tc>
          <w:tcPr>
            <w:tcW w:w="1870" w:type="dxa"/>
          </w:tcPr>
          <w:p w14:paraId="3CE4D2C8" w14:textId="09EC9EED" w:rsidR="0049694A" w:rsidRPr="00036012" w:rsidRDefault="002A1EFA" w:rsidP="00BA6D9F">
            <w:r w:rsidRPr="00036012">
              <w:t>200 grams or more</w:t>
            </w:r>
          </w:p>
        </w:tc>
        <w:tc>
          <w:tcPr>
            <w:tcW w:w="1870" w:type="dxa"/>
          </w:tcPr>
          <w:p w14:paraId="31771A8C" w14:textId="482F0EB4" w:rsidR="0049694A" w:rsidRPr="00036012" w:rsidRDefault="002A1EFA" w:rsidP="00BA6D9F">
            <w:r w:rsidRPr="00036012">
              <w:t>50-199 grams</w:t>
            </w:r>
          </w:p>
        </w:tc>
        <w:tc>
          <w:tcPr>
            <w:tcW w:w="1870" w:type="dxa"/>
          </w:tcPr>
          <w:p w14:paraId="4142492C" w14:textId="5203B441" w:rsidR="0049694A" w:rsidRPr="00036012" w:rsidRDefault="002A1EFA" w:rsidP="00BA6D9F">
            <w:r w:rsidRPr="00036012">
              <w:t>N/A</w:t>
            </w:r>
          </w:p>
        </w:tc>
        <w:tc>
          <w:tcPr>
            <w:tcW w:w="1870" w:type="dxa"/>
          </w:tcPr>
          <w:p w14:paraId="26FDEE6F" w14:textId="4137C893" w:rsidR="0049694A" w:rsidRPr="00036012" w:rsidRDefault="002A1EFA" w:rsidP="00BA6D9F">
            <w:r w:rsidRPr="00036012">
              <w:t>50 grams or less</w:t>
            </w:r>
          </w:p>
        </w:tc>
      </w:tr>
      <w:tr w:rsidR="00036012" w:rsidRPr="00036012" w14:paraId="538209E6" w14:textId="77777777">
        <w:tc>
          <w:tcPr>
            <w:tcW w:w="1870" w:type="dxa"/>
          </w:tcPr>
          <w:p w14:paraId="7A13CBC9" w14:textId="77777777" w:rsidR="0049694A" w:rsidRPr="00036012" w:rsidRDefault="0049694A" w:rsidP="00BA6D9F">
            <w:r w:rsidRPr="00036012">
              <w:t>Amphetamines</w:t>
            </w:r>
          </w:p>
        </w:tc>
        <w:tc>
          <w:tcPr>
            <w:tcW w:w="1870" w:type="dxa"/>
          </w:tcPr>
          <w:p w14:paraId="647DCF16" w14:textId="1B71C0D3" w:rsidR="0049694A" w:rsidRPr="00036012" w:rsidRDefault="002A1EFA" w:rsidP="00BA6D9F">
            <w:r w:rsidRPr="00036012">
              <w:t>200 grams or more</w:t>
            </w:r>
          </w:p>
        </w:tc>
        <w:tc>
          <w:tcPr>
            <w:tcW w:w="1870" w:type="dxa"/>
          </w:tcPr>
          <w:p w14:paraId="497E5C94" w14:textId="5083E625" w:rsidR="0049694A" w:rsidRPr="00036012" w:rsidRDefault="002A1EFA" w:rsidP="00BA6D9F">
            <w:r w:rsidRPr="00036012">
              <w:t>50-199 grams</w:t>
            </w:r>
          </w:p>
        </w:tc>
        <w:tc>
          <w:tcPr>
            <w:tcW w:w="1870" w:type="dxa"/>
          </w:tcPr>
          <w:p w14:paraId="0FB26E96" w14:textId="5B38D92C" w:rsidR="0049694A" w:rsidRPr="00036012" w:rsidRDefault="002A1EFA" w:rsidP="00BA6D9F">
            <w:r w:rsidRPr="00036012">
              <w:t>N/A</w:t>
            </w:r>
          </w:p>
        </w:tc>
        <w:tc>
          <w:tcPr>
            <w:tcW w:w="1870" w:type="dxa"/>
          </w:tcPr>
          <w:p w14:paraId="4B493BA5" w14:textId="1FC706CC" w:rsidR="002A1EFA" w:rsidRPr="00036012" w:rsidRDefault="002A1EFA" w:rsidP="00BA6D9F">
            <w:r w:rsidRPr="00036012">
              <w:t>50 grams or less</w:t>
            </w:r>
          </w:p>
        </w:tc>
      </w:tr>
      <w:tr w:rsidR="00036012" w:rsidRPr="00036012" w14:paraId="7468DC30" w14:textId="77777777">
        <w:tc>
          <w:tcPr>
            <w:tcW w:w="1870" w:type="dxa"/>
          </w:tcPr>
          <w:p w14:paraId="3EC2980B" w14:textId="77777777" w:rsidR="0049694A" w:rsidRPr="00036012" w:rsidRDefault="0049694A" w:rsidP="00BA6D9F">
            <w:r w:rsidRPr="00036012">
              <w:t>Lysergic Acid (LSD)</w:t>
            </w:r>
          </w:p>
        </w:tc>
        <w:tc>
          <w:tcPr>
            <w:tcW w:w="1870" w:type="dxa"/>
          </w:tcPr>
          <w:p w14:paraId="4A4FAF85" w14:textId="081ED70D" w:rsidR="0049694A" w:rsidRPr="00036012" w:rsidRDefault="002A1EFA" w:rsidP="00BA6D9F">
            <w:r w:rsidRPr="00036012">
              <w:t>15 grams or more</w:t>
            </w:r>
          </w:p>
        </w:tc>
        <w:tc>
          <w:tcPr>
            <w:tcW w:w="1870" w:type="dxa"/>
          </w:tcPr>
          <w:p w14:paraId="6E0D4CC4" w14:textId="29D50745" w:rsidR="0049694A" w:rsidRPr="00036012" w:rsidRDefault="002A1EFA" w:rsidP="00BA6D9F">
            <w:r w:rsidRPr="00036012">
              <w:t>5-14 grams</w:t>
            </w:r>
          </w:p>
        </w:tc>
        <w:tc>
          <w:tcPr>
            <w:tcW w:w="1870" w:type="dxa"/>
          </w:tcPr>
          <w:p w14:paraId="0F46F809" w14:textId="3DA6266B" w:rsidR="0049694A" w:rsidRPr="00036012" w:rsidRDefault="002A1EFA" w:rsidP="00BA6D9F">
            <w:r w:rsidRPr="00036012">
              <w:t>N/A</w:t>
            </w:r>
          </w:p>
        </w:tc>
        <w:tc>
          <w:tcPr>
            <w:tcW w:w="1870" w:type="dxa"/>
          </w:tcPr>
          <w:p w14:paraId="30A63C6D" w14:textId="12BAEA04" w:rsidR="0049694A" w:rsidRPr="00036012" w:rsidRDefault="002A1EFA" w:rsidP="00BA6D9F">
            <w:r w:rsidRPr="00036012">
              <w:t>5 grams or less</w:t>
            </w:r>
          </w:p>
        </w:tc>
      </w:tr>
      <w:tr w:rsidR="00036012" w:rsidRPr="00036012" w14:paraId="44AEBD59" w14:textId="77777777">
        <w:tc>
          <w:tcPr>
            <w:tcW w:w="1870" w:type="dxa"/>
          </w:tcPr>
          <w:p w14:paraId="75D41F49" w14:textId="0DB58FC6" w:rsidR="0049694A" w:rsidRPr="00036012" w:rsidRDefault="0049694A" w:rsidP="00BA6D9F">
            <w:r w:rsidRPr="00036012">
              <w:t>Pentazocine</w:t>
            </w:r>
          </w:p>
        </w:tc>
        <w:tc>
          <w:tcPr>
            <w:tcW w:w="1870" w:type="dxa"/>
          </w:tcPr>
          <w:p w14:paraId="65C12B7A" w14:textId="6FEE40EF" w:rsidR="0049694A" w:rsidRPr="00036012" w:rsidRDefault="002A1EFA" w:rsidP="00BA6D9F">
            <w:r w:rsidRPr="00036012">
              <w:t>30 grams or more</w:t>
            </w:r>
          </w:p>
        </w:tc>
        <w:tc>
          <w:tcPr>
            <w:tcW w:w="1870" w:type="dxa"/>
          </w:tcPr>
          <w:p w14:paraId="3EADE02E" w14:textId="0610D6AD" w:rsidR="0049694A" w:rsidRPr="00036012" w:rsidRDefault="002A1EFA" w:rsidP="00BA6D9F">
            <w:r w:rsidRPr="00036012">
              <w:t>10-29 grams</w:t>
            </w:r>
          </w:p>
        </w:tc>
        <w:tc>
          <w:tcPr>
            <w:tcW w:w="1870" w:type="dxa"/>
          </w:tcPr>
          <w:p w14:paraId="2F7E1E07" w14:textId="17D0AD84" w:rsidR="0049694A" w:rsidRPr="00036012" w:rsidRDefault="002A1EFA" w:rsidP="00BA6D9F">
            <w:r w:rsidRPr="00036012">
              <w:t>N/A</w:t>
            </w:r>
          </w:p>
        </w:tc>
        <w:tc>
          <w:tcPr>
            <w:tcW w:w="1870" w:type="dxa"/>
          </w:tcPr>
          <w:p w14:paraId="1452B9CE" w14:textId="395B77D5" w:rsidR="0049694A" w:rsidRPr="00036012" w:rsidRDefault="002A1EFA" w:rsidP="00BA6D9F">
            <w:r w:rsidRPr="00036012">
              <w:t>10 grams or less</w:t>
            </w:r>
          </w:p>
        </w:tc>
      </w:tr>
      <w:tr w:rsidR="00036012" w:rsidRPr="00036012" w14:paraId="3D9DAA84" w14:textId="77777777">
        <w:tc>
          <w:tcPr>
            <w:tcW w:w="1870" w:type="dxa"/>
          </w:tcPr>
          <w:p w14:paraId="7EA2CAEE" w14:textId="77777777" w:rsidR="0065215F" w:rsidRPr="00036012" w:rsidRDefault="0065215F" w:rsidP="0065215F">
            <w:r w:rsidRPr="00036012">
              <w:t>Methaqualone</w:t>
            </w:r>
          </w:p>
        </w:tc>
        <w:tc>
          <w:tcPr>
            <w:tcW w:w="1870" w:type="dxa"/>
          </w:tcPr>
          <w:p w14:paraId="4650173A" w14:textId="4B25F73E" w:rsidR="0065215F" w:rsidRPr="00036012" w:rsidRDefault="0065215F" w:rsidP="0065215F">
            <w:r w:rsidRPr="00036012">
              <w:t>30 grams or more</w:t>
            </w:r>
          </w:p>
        </w:tc>
        <w:tc>
          <w:tcPr>
            <w:tcW w:w="1870" w:type="dxa"/>
          </w:tcPr>
          <w:p w14:paraId="0997F533" w14:textId="0A8AF03A" w:rsidR="0065215F" w:rsidRPr="00036012" w:rsidRDefault="0065215F" w:rsidP="0065215F">
            <w:r w:rsidRPr="00036012">
              <w:t>10-29 grams</w:t>
            </w:r>
          </w:p>
        </w:tc>
        <w:tc>
          <w:tcPr>
            <w:tcW w:w="1870" w:type="dxa"/>
          </w:tcPr>
          <w:p w14:paraId="25A652F0" w14:textId="0F2E875D" w:rsidR="0065215F" w:rsidRPr="00036012" w:rsidRDefault="0065215F" w:rsidP="0065215F">
            <w:r w:rsidRPr="00036012">
              <w:t>N/A</w:t>
            </w:r>
          </w:p>
        </w:tc>
        <w:tc>
          <w:tcPr>
            <w:tcW w:w="1870" w:type="dxa"/>
          </w:tcPr>
          <w:p w14:paraId="78C87782" w14:textId="070BA74C" w:rsidR="0065215F" w:rsidRPr="00036012" w:rsidRDefault="0065215F" w:rsidP="0065215F">
            <w:r w:rsidRPr="00036012">
              <w:t>10 grams or less</w:t>
            </w:r>
          </w:p>
        </w:tc>
      </w:tr>
      <w:tr w:rsidR="00036012" w:rsidRPr="00036012" w14:paraId="51B5E06E" w14:textId="77777777">
        <w:tc>
          <w:tcPr>
            <w:tcW w:w="1870" w:type="dxa"/>
          </w:tcPr>
          <w:p w14:paraId="64A36032" w14:textId="77777777" w:rsidR="0065215F" w:rsidRPr="00036012" w:rsidRDefault="0065215F" w:rsidP="0065215F">
            <w:r w:rsidRPr="00036012">
              <w:t>Phencyclidine</w:t>
            </w:r>
          </w:p>
        </w:tc>
        <w:tc>
          <w:tcPr>
            <w:tcW w:w="1870" w:type="dxa"/>
          </w:tcPr>
          <w:p w14:paraId="6AAE3AA0" w14:textId="75F807BE" w:rsidR="0065215F" w:rsidRPr="00036012" w:rsidRDefault="0065215F" w:rsidP="0065215F">
            <w:r w:rsidRPr="00036012">
              <w:t>30 grams or more</w:t>
            </w:r>
          </w:p>
        </w:tc>
        <w:tc>
          <w:tcPr>
            <w:tcW w:w="1870" w:type="dxa"/>
          </w:tcPr>
          <w:p w14:paraId="390BEB82" w14:textId="474E0187" w:rsidR="0065215F" w:rsidRPr="00036012" w:rsidRDefault="0065215F" w:rsidP="0065215F">
            <w:r w:rsidRPr="00036012">
              <w:t>10-29 grams</w:t>
            </w:r>
          </w:p>
        </w:tc>
        <w:tc>
          <w:tcPr>
            <w:tcW w:w="1870" w:type="dxa"/>
          </w:tcPr>
          <w:p w14:paraId="1956BCD6" w14:textId="169D7B7A" w:rsidR="0065215F" w:rsidRPr="00036012" w:rsidRDefault="0065215F" w:rsidP="0065215F">
            <w:r w:rsidRPr="00036012">
              <w:t>N/A</w:t>
            </w:r>
          </w:p>
        </w:tc>
        <w:tc>
          <w:tcPr>
            <w:tcW w:w="1870" w:type="dxa"/>
          </w:tcPr>
          <w:p w14:paraId="2F9712B8" w14:textId="63A71EF7" w:rsidR="0065215F" w:rsidRPr="00036012" w:rsidRDefault="0065215F" w:rsidP="0065215F">
            <w:r w:rsidRPr="00036012">
              <w:t>30 grams or less</w:t>
            </w:r>
          </w:p>
        </w:tc>
      </w:tr>
      <w:tr w:rsidR="00036012" w:rsidRPr="00036012" w14:paraId="50DE6189" w14:textId="77777777">
        <w:tc>
          <w:tcPr>
            <w:tcW w:w="1870" w:type="dxa"/>
          </w:tcPr>
          <w:p w14:paraId="496FAFA8" w14:textId="77777777" w:rsidR="0065215F" w:rsidRPr="00036012" w:rsidRDefault="0065215F" w:rsidP="0065215F">
            <w:r w:rsidRPr="00036012">
              <w:t>Ketamine</w:t>
            </w:r>
          </w:p>
        </w:tc>
        <w:tc>
          <w:tcPr>
            <w:tcW w:w="1870" w:type="dxa"/>
          </w:tcPr>
          <w:p w14:paraId="5CB295BF" w14:textId="2398E601" w:rsidR="0065215F" w:rsidRPr="00036012" w:rsidRDefault="0065215F" w:rsidP="0065215F">
            <w:r w:rsidRPr="00036012">
              <w:t>30 grams or more</w:t>
            </w:r>
          </w:p>
        </w:tc>
        <w:tc>
          <w:tcPr>
            <w:tcW w:w="1870" w:type="dxa"/>
          </w:tcPr>
          <w:p w14:paraId="4A27B8CC" w14:textId="283AFD65" w:rsidR="0065215F" w:rsidRPr="00036012" w:rsidRDefault="0065215F" w:rsidP="0065215F">
            <w:r w:rsidRPr="00036012">
              <w:t>11-30 grams</w:t>
            </w:r>
          </w:p>
        </w:tc>
        <w:tc>
          <w:tcPr>
            <w:tcW w:w="1870" w:type="dxa"/>
          </w:tcPr>
          <w:p w14:paraId="70E93FF9" w14:textId="4AC23CE8" w:rsidR="0065215F" w:rsidRPr="00036012" w:rsidRDefault="0065215F" w:rsidP="0065215F">
            <w:r w:rsidRPr="00036012">
              <w:t>N/A</w:t>
            </w:r>
          </w:p>
        </w:tc>
        <w:tc>
          <w:tcPr>
            <w:tcW w:w="1870" w:type="dxa"/>
          </w:tcPr>
          <w:p w14:paraId="3F4839CE" w14:textId="375D5D56" w:rsidR="0065215F" w:rsidRPr="00036012" w:rsidRDefault="0065215F" w:rsidP="0065215F">
            <w:r w:rsidRPr="00036012">
              <w:t>Less than 10 grams</w:t>
            </w:r>
          </w:p>
        </w:tc>
      </w:tr>
      <w:tr w:rsidR="00036012" w:rsidRPr="00036012" w14:paraId="2FFA6F36" w14:textId="77777777">
        <w:tc>
          <w:tcPr>
            <w:tcW w:w="1870" w:type="dxa"/>
          </w:tcPr>
          <w:p w14:paraId="7E50AC78" w14:textId="19FB9313" w:rsidR="0065215F" w:rsidRPr="00036012" w:rsidRDefault="001E516F" w:rsidP="0065215F">
            <w:r w:rsidRPr="00036012">
              <w:t>Gamma-Hydroxybutyric acid (</w:t>
            </w:r>
            <w:r w:rsidR="0065215F" w:rsidRPr="00036012">
              <w:t>GHB</w:t>
            </w:r>
            <w:r w:rsidRPr="00036012">
              <w:t>)</w:t>
            </w:r>
          </w:p>
        </w:tc>
        <w:tc>
          <w:tcPr>
            <w:tcW w:w="1870" w:type="dxa"/>
          </w:tcPr>
          <w:p w14:paraId="77F5606A" w14:textId="2DBBBDA6" w:rsidR="0065215F" w:rsidRPr="00036012" w:rsidRDefault="0065215F" w:rsidP="0065215F">
            <w:r w:rsidRPr="00036012">
              <w:t>200 grams or more</w:t>
            </w:r>
          </w:p>
        </w:tc>
        <w:tc>
          <w:tcPr>
            <w:tcW w:w="1870" w:type="dxa"/>
          </w:tcPr>
          <w:p w14:paraId="1B80C735" w14:textId="55226EFE" w:rsidR="0065215F" w:rsidRPr="00036012" w:rsidRDefault="0065215F" w:rsidP="0065215F">
            <w:r w:rsidRPr="00036012">
              <w:t>50-200 grams</w:t>
            </w:r>
          </w:p>
        </w:tc>
        <w:tc>
          <w:tcPr>
            <w:tcW w:w="1870" w:type="dxa"/>
          </w:tcPr>
          <w:p w14:paraId="36670A1B" w14:textId="026CAC7B" w:rsidR="0065215F" w:rsidRPr="00036012" w:rsidRDefault="0065215F" w:rsidP="0065215F">
            <w:r w:rsidRPr="00036012">
              <w:t>N/A</w:t>
            </w:r>
          </w:p>
        </w:tc>
        <w:tc>
          <w:tcPr>
            <w:tcW w:w="1870" w:type="dxa"/>
          </w:tcPr>
          <w:p w14:paraId="29FB7D16" w14:textId="619E7DCA" w:rsidR="0065215F" w:rsidRPr="00036012" w:rsidRDefault="0065215F" w:rsidP="0065215F">
            <w:r w:rsidRPr="00036012">
              <w:t>Less than 50 grams</w:t>
            </w:r>
          </w:p>
        </w:tc>
      </w:tr>
      <w:tr w:rsidR="00036012" w:rsidRPr="00036012" w14:paraId="58591DCC" w14:textId="77777777">
        <w:tc>
          <w:tcPr>
            <w:tcW w:w="1870" w:type="dxa"/>
          </w:tcPr>
          <w:p w14:paraId="358949A1" w14:textId="2CDDB196" w:rsidR="0065215F" w:rsidRPr="00036012" w:rsidRDefault="0065215F" w:rsidP="0065215F">
            <w:r w:rsidRPr="00036012">
              <w:t>Ecstasy</w:t>
            </w:r>
          </w:p>
        </w:tc>
        <w:tc>
          <w:tcPr>
            <w:tcW w:w="1870" w:type="dxa"/>
          </w:tcPr>
          <w:p w14:paraId="6EDA6540" w14:textId="2AF21225" w:rsidR="0065215F" w:rsidRPr="00036012" w:rsidRDefault="0065215F" w:rsidP="0065215F">
            <w:r w:rsidRPr="00036012">
              <w:t>200 grams or more</w:t>
            </w:r>
          </w:p>
        </w:tc>
        <w:tc>
          <w:tcPr>
            <w:tcW w:w="1870" w:type="dxa"/>
          </w:tcPr>
          <w:p w14:paraId="4B6B3831" w14:textId="32891A96" w:rsidR="0065215F" w:rsidRPr="00036012" w:rsidRDefault="0065215F" w:rsidP="0065215F">
            <w:r w:rsidRPr="00036012">
              <w:t>50-199 grams</w:t>
            </w:r>
          </w:p>
        </w:tc>
        <w:tc>
          <w:tcPr>
            <w:tcW w:w="1870" w:type="dxa"/>
          </w:tcPr>
          <w:p w14:paraId="6B579806" w14:textId="07AE7F63" w:rsidR="0065215F" w:rsidRPr="00036012" w:rsidRDefault="0065215F" w:rsidP="0065215F">
            <w:r w:rsidRPr="00036012">
              <w:t>N/A</w:t>
            </w:r>
          </w:p>
        </w:tc>
        <w:tc>
          <w:tcPr>
            <w:tcW w:w="1870" w:type="dxa"/>
          </w:tcPr>
          <w:p w14:paraId="1A70116C" w14:textId="4C59A266" w:rsidR="0065215F" w:rsidRPr="00036012" w:rsidRDefault="0065215F" w:rsidP="0065215F">
            <w:r w:rsidRPr="00036012">
              <w:t>Less than 50 grams</w:t>
            </w:r>
          </w:p>
        </w:tc>
      </w:tr>
    </w:tbl>
    <w:p w14:paraId="39E55456" w14:textId="77777777" w:rsidR="00036012" w:rsidRDefault="00036012">
      <w:pPr>
        <w:rPr>
          <w:rFonts w:eastAsiaTheme="majorEastAsia" w:cstheme="majorBidi"/>
          <w:sz w:val="28"/>
          <w:szCs w:val="28"/>
        </w:rPr>
      </w:pPr>
      <w:r>
        <w:br w:type="page"/>
      </w:r>
    </w:p>
    <w:p w14:paraId="756953D8" w14:textId="053AC006" w:rsidR="00CC28C3" w:rsidRPr="00036012" w:rsidRDefault="009B69B4" w:rsidP="00C20AD2">
      <w:pPr>
        <w:pStyle w:val="Heading3"/>
        <w:spacing w:after="0"/>
        <w:rPr>
          <w:color w:val="auto"/>
        </w:rPr>
      </w:pPr>
      <w:bookmarkStart w:id="11" w:name="_Toc225924045"/>
      <w:r w:rsidRPr="00036012">
        <w:rPr>
          <w:color w:val="auto"/>
        </w:rPr>
        <w:lastRenderedPageBreak/>
        <w:t>Penalties</w:t>
      </w:r>
      <w:r w:rsidR="00CC28C3" w:rsidRPr="00036012">
        <w:rPr>
          <w:color w:val="auto"/>
        </w:rPr>
        <w:t xml:space="preserve"> for</w:t>
      </w:r>
      <w:r w:rsidRPr="00036012">
        <w:rPr>
          <w:color w:val="auto"/>
        </w:rPr>
        <w:t xml:space="preserve"> </w:t>
      </w:r>
      <w:r w:rsidR="006F4C09" w:rsidRPr="00036012">
        <w:rPr>
          <w:color w:val="auto"/>
        </w:rPr>
        <w:t xml:space="preserve">Unlawful </w:t>
      </w:r>
      <w:r w:rsidRPr="00036012">
        <w:rPr>
          <w:color w:val="auto"/>
        </w:rPr>
        <w:t xml:space="preserve">Possession </w:t>
      </w:r>
      <w:r w:rsidR="006F4C09" w:rsidRPr="00036012">
        <w:rPr>
          <w:color w:val="auto"/>
        </w:rPr>
        <w:t>(720 ILCS 570/402)</w:t>
      </w:r>
      <w:bookmarkEnd w:id="11"/>
    </w:p>
    <w:p w14:paraId="4FA2D67B" w14:textId="765CF855" w:rsidR="00CC28C3" w:rsidRPr="00036012" w:rsidRDefault="00CC28C3" w:rsidP="006F4C09">
      <w:r w:rsidRPr="00036012">
        <w:t xml:space="preserve">The following table represents the penalties that may be imposed on individuals convicted of </w:t>
      </w:r>
      <w:r w:rsidR="006F4C09" w:rsidRPr="00036012">
        <w:t>unlawful</w:t>
      </w:r>
      <w:r w:rsidRPr="00036012">
        <w:t xml:space="preserve"> possession</w:t>
      </w:r>
      <w:r w:rsidR="006F4C09" w:rsidRPr="00036012">
        <w:t xml:space="preserve"> of a controlled or counterfeit substance or controlled substance analog</w:t>
      </w:r>
      <w:r w:rsidRPr="00036012">
        <w:t xml:space="preserve"> (first offense).</w:t>
      </w:r>
      <w:r w:rsidR="008B1D7B" w:rsidRPr="00036012">
        <w:t xml:space="preserve"> </w:t>
      </w:r>
      <w:r w:rsidRPr="00036012">
        <w:t>For a second offense, double the jail sentence and fine.</w:t>
      </w:r>
      <w:r w:rsidR="006F4C09" w:rsidRPr="00036012">
        <w:t xml:space="preserve"> </w:t>
      </w:r>
      <w:r w:rsidRPr="00036012">
        <w:t xml:space="preserve">The circumstances of the case and other factors affect </w:t>
      </w:r>
      <w:r w:rsidR="006F4C09" w:rsidRPr="00036012">
        <w:t>whether</w:t>
      </w:r>
      <w:r w:rsidRPr="00036012">
        <w:t xml:space="preserve"> these are the actual penalties imposed. </w:t>
      </w:r>
    </w:p>
    <w:tbl>
      <w:tblPr>
        <w:tblStyle w:val="TableGrid"/>
        <w:tblW w:w="9384" w:type="dxa"/>
        <w:tblLook w:val="04A0" w:firstRow="1" w:lastRow="0" w:firstColumn="1" w:lastColumn="0" w:noHBand="0" w:noVBand="1"/>
      </w:tblPr>
      <w:tblGrid>
        <w:gridCol w:w="3128"/>
        <w:gridCol w:w="3128"/>
        <w:gridCol w:w="3128"/>
      </w:tblGrid>
      <w:tr w:rsidR="00036012" w:rsidRPr="00036012" w14:paraId="622D921C" w14:textId="77777777" w:rsidTr="0070483C">
        <w:trPr>
          <w:trHeight w:val="1043"/>
        </w:trPr>
        <w:tc>
          <w:tcPr>
            <w:tcW w:w="3128" w:type="dxa"/>
            <w:tcBorders>
              <w:top w:val="nil"/>
              <w:left w:val="nil"/>
              <w:bottom w:val="single" w:sz="4" w:space="0" w:color="auto"/>
              <w:right w:val="single" w:sz="4" w:space="0" w:color="auto"/>
            </w:tcBorders>
          </w:tcPr>
          <w:p w14:paraId="3A29873E" w14:textId="549EE666" w:rsidR="0049694A" w:rsidRPr="00036012" w:rsidRDefault="0049694A" w:rsidP="001228E7"/>
        </w:tc>
        <w:tc>
          <w:tcPr>
            <w:tcW w:w="3128" w:type="dxa"/>
            <w:tcBorders>
              <w:left w:val="single" w:sz="4" w:space="0" w:color="auto"/>
            </w:tcBorders>
          </w:tcPr>
          <w:p w14:paraId="2D242CB7" w14:textId="77777777" w:rsidR="0049694A" w:rsidRPr="00036012" w:rsidRDefault="0049694A" w:rsidP="0070483C">
            <w:pPr>
              <w:jc w:val="center"/>
            </w:pPr>
            <w:r w:rsidRPr="00036012">
              <w:t>Class 1 Felony</w:t>
            </w:r>
          </w:p>
          <w:p w14:paraId="4786F750" w14:textId="77777777" w:rsidR="0070483C" w:rsidRPr="00036012" w:rsidRDefault="0070483C" w:rsidP="0070483C">
            <w:pPr>
              <w:jc w:val="center"/>
            </w:pPr>
            <w:r w:rsidRPr="00036012">
              <w:t>4 to 15 years</w:t>
            </w:r>
          </w:p>
          <w:p w14:paraId="66362F36" w14:textId="3CBFB44C" w:rsidR="0070483C" w:rsidRPr="00036012" w:rsidRDefault="0070483C" w:rsidP="0070483C">
            <w:pPr>
              <w:jc w:val="center"/>
            </w:pPr>
            <w:r w:rsidRPr="00036012">
              <w:t>Not more than $20,000 fine</w:t>
            </w:r>
          </w:p>
        </w:tc>
        <w:tc>
          <w:tcPr>
            <w:tcW w:w="3128" w:type="dxa"/>
          </w:tcPr>
          <w:p w14:paraId="13DB1983" w14:textId="77777777" w:rsidR="0049694A" w:rsidRPr="00036012" w:rsidRDefault="0049694A" w:rsidP="0070483C">
            <w:pPr>
              <w:jc w:val="center"/>
            </w:pPr>
            <w:r w:rsidRPr="00036012">
              <w:t>Class 4 Felony</w:t>
            </w:r>
          </w:p>
          <w:p w14:paraId="0BBFA9B9" w14:textId="77777777" w:rsidR="0070483C" w:rsidRPr="00036012" w:rsidRDefault="0070483C" w:rsidP="0070483C">
            <w:pPr>
              <w:jc w:val="center"/>
            </w:pPr>
            <w:r w:rsidRPr="00036012">
              <w:t>1 to 4 years</w:t>
            </w:r>
          </w:p>
          <w:p w14:paraId="47BE14B7" w14:textId="45EE21A3" w:rsidR="0070483C" w:rsidRPr="00036012" w:rsidRDefault="0070483C" w:rsidP="0070483C">
            <w:pPr>
              <w:jc w:val="center"/>
            </w:pPr>
            <w:r w:rsidRPr="00036012">
              <w:t>Not more than $15,000 fine</w:t>
            </w:r>
          </w:p>
        </w:tc>
      </w:tr>
      <w:tr w:rsidR="00036012" w:rsidRPr="00036012" w14:paraId="6EC0B804" w14:textId="77777777" w:rsidTr="0070483C">
        <w:trPr>
          <w:trHeight w:val="287"/>
        </w:trPr>
        <w:tc>
          <w:tcPr>
            <w:tcW w:w="3128" w:type="dxa"/>
            <w:tcBorders>
              <w:top w:val="single" w:sz="4" w:space="0" w:color="auto"/>
            </w:tcBorders>
          </w:tcPr>
          <w:p w14:paraId="094B3004" w14:textId="77777777" w:rsidR="0049694A" w:rsidRPr="00036012" w:rsidRDefault="0049694A" w:rsidP="001228E7">
            <w:r w:rsidRPr="00036012">
              <w:t>Heroin</w:t>
            </w:r>
          </w:p>
        </w:tc>
        <w:tc>
          <w:tcPr>
            <w:tcW w:w="3128" w:type="dxa"/>
          </w:tcPr>
          <w:p w14:paraId="247DB5E3" w14:textId="43C9E9F6" w:rsidR="0049694A" w:rsidRPr="00036012" w:rsidRDefault="0065215F" w:rsidP="001228E7">
            <w:r w:rsidRPr="00036012">
              <w:t>15 grams or more</w:t>
            </w:r>
          </w:p>
        </w:tc>
        <w:tc>
          <w:tcPr>
            <w:tcW w:w="3128" w:type="dxa"/>
          </w:tcPr>
          <w:p w14:paraId="05B7944B" w14:textId="60CC0DBD" w:rsidR="0049694A" w:rsidRPr="00036012" w:rsidRDefault="0065215F" w:rsidP="001228E7">
            <w:r w:rsidRPr="00036012">
              <w:t>Less than 15 grams</w:t>
            </w:r>
          </w:p>
        </w:tc>
      </w:tr>
      <w:tr w:rsidR="00036012" w:rsidRPr="00036012" w14:paraId="603300B2" w14:textId="77777777" w:rsidTr="0070483C">
        <w:trPr>
          <w:trHeight w:val="287"/>
        </w:trPr>
        <w:tc>
          <w:tcPr>
            <w:tcW w:w="3128" w:type="dxa"/>
          </w:tcPr>
          <w:p w14:paraId="72606930" w14:textId="77777777" w:rsidR="0065215F" w:rsidRPr="00036012" w:rsidRDefault="0065215F" w:rsidP="0065215F">
            <w:r w:rsidRPr="00036012">
              <w:t>Cocaine</w:t>
            </w:r>
          </w:p>
        </w:tc>
        <w:tc>
          <w:tcPr>
            <w:tcW w:w="3128" w:type="dxa"/>
          </w:tcPr>
          <w:p w14:paraId="77B03A77" w14:textId="3004C967" w:rsidR="0065215F" w:rsidRPr="00036012" w:rsidRDefault="0065215F" w:rsidP="0065215F">
            <w:r w:rsidRPr="00036012">
              <w:t>15 grams or more</w:t>
            </w:r>
          </w:p>
        </w:tc>
        <w:tc>
          <w:tcPr>
            <w:tcW w:w="3128" w:type="dxa"/>
          </w:tcPr>
          <w:p w14:paraId="3EBFD3F4" w14:textId="42AF324F" w:rsidR="0065215F" w:rsidRPr="00036012" w:rsidRDefault="0065215F" w:rsidP="0065215F">
            <w:r w:rsidRPr="00036012">
              <w:t>Less than 15 grams</w:t>
            </w:r>
          </w:p>
        </w:tc>
      </w:tr>
      <w:tr w:rsidR="00036012" w:rsidRPr="00036012" w14:paraId="5E319E76" w14:textId="77777777" w:rsidTr="0070483C">
        <w:trPr>
          <w:trHeight w:val="287"/>
        </w:trPr>
        <w:tc>
          <w:tcPr>
            <w:tcW w:w="3128" w:type="dxa"/>
          </w:tcPr>
          <w:p w14:paraId="1FAE8A54" w14:textId="77777777" w:rsidR="0065215F" w:rsidRPr="00036012" w:rsidRDefault="0065215F" w:rsidP="0065215F">
            <w:r w:rsidRPr="00036012">
              <w:t>Morphine</w:t>
            </w:r>
          </w:p>
        </w:tc>
        <w:tc>
          <w:tcPr>
            <w:tcW w:w="3128" w:type="dxa"/>
          </w:tcPr>
          <w:p w14:paraId="05FD6DF2" w14:textId="25325AB1" w:rsidR="0065215F" w:rsidRPr="00036012" w:rsidRDefault="0065215F" w:rsidP="0065215F">
            <w:r w:rsidRPr="00036012">
              <w:t>15 grams or more</w:t>
            </w:r>
          </w:p>
        </w:tc>
        <w:tc>
          <w:tcPr>
            <w:tcW w:w="3128" w:type="dxa"/>
          </w:tcPr>
          <w:p w14:paraId="666F7D95" w14:textId="17CE0D6C" w:rsidR="0065215F" w:rsidRPr="00036012" w:rsidRDefault="0065215F" w:rsidP="0065215F">
            <w:r w:rsidRPr="00036012">
              <w:t>Less than 15 grams</w:t>
            </w:r>
          </w:p>
        </w:tc>
      </w:tr>
      <w:tr w:rsidR="00036012" w:rsidRPr="00036012" w14:paraId="2C627811" w14:textId="77777777" w:rsidTr="0070483C">
        <w:trPr>
          <w:trHeight w:val="302"/>
        </w:trPr>
        <w:tc>
          <w:tcPr>
            <w:tcW w:w="3128" w:type="dxa"/>
          </w:tcPr>
          <w:p w14:paraId="3098ECD6" w14:textId="77777777" w:rsidR="0065215F" w:rsidRPr="00036012" w:rsidRDefault="0065215F" w:rsidP="0065215F">
            <w:r w:rsidRPr="00036012">
              <w:t>Peyote</w:t>
            </w:r>
          </w:p>
        </w:tc>
        <w:tc>
          <w:tcPr>
            <w:tcW w:w="3128" w:type="dxa"/>
          </w:tcPr>
          <w:p w14:paraId="75C28AA8" w14:textId="34655C2D" w:rsidR="0065215F" w:rsidRPr="00036012" w:rsidRDefault="0065215F" w:rsidP="0065215F">
            <w:r w:rsidRPr="00036012">
              <w:t>200 grams or more</w:t>
            </w:r>
          </w:p>
        </w:tc>
        <w:tc>
          <w:tcPr>
            <w:tcW w:w="3128" w:type="dxa"/>
          </w:tcPr>
          <w:p w14:paraId="434E42B8" w14:textId="5794825F" w:rsidR="0065215F" w:rsidRPr="00036012" w:rsidRDefault="0065215F" w:rsidP="0065215F">
            <w:r w:rsidRPr="00036012">
              <w:t>Less than 200 grams</w:t>
            </w:r>
          </w:p>
        </w:tc>
      </w:tr>
      <w:tr w:rsidR="00036012" w:rsidRPr="00036012" w14:paraId="0B1DBA2E" w14:textId="77777777" w:rsidTr="0070483C">
        <w:trPr>
          <w:trHeight w:val="287"/>
        </w:trPr>
        <w:tc>
          <w:tcPr>
            <w:tcW w:w="3128" w:type="dxa"/>
          </w:tcPr>
          <w:p w14:paraId="58A4FB3E" w14:textId="77777777" w:rsidR="0065215F" w:rsidRPr="00036012" w:rsidRDefault="0065215F" w:rsidP="0065215F">
            <w:r w:rsidRPr="00036012">
              <w:t>Barbiturates</w:t>
            </w:r>
          </w:p>
        </w:tc>
        <w:tc>
          <w:tcPr>
            <w:tcW w:w="3128" w:type="dxa"/>
          </w:tcPr>
          <w:p w14:paraId="4C4755E9" w14:textId="37A2D644" w:rsidR="0065215F" w:rsidRPr="00036012" w:rsidRDefault="0065215F" w:rsidP="0065215F">
            <w:r w:rsidRPr="00036012">
              <w:t>200 grams or more</w:t>
            </w:r>
          </w:p>
        </w:tc>
        <w:tc>
          <w:tcPr>
            <w:tcW w:w="3128" w:type="dxa"/>
          </w:tcPr>
          <w:p w14:paraId="67B7A40F" w14:textId="7D02D31B" w:rsidR="0065215F" w:rsidRPr="00036012" w:rsidRDefault="0065215F" w:rsidP="0065215F">
            <w:r w:rsidRPr="00036012">
              <w:t>Less than 200 grams</w:t>
            </w:r>
          </w:p>
        </w:tc>
      </w:tr>
      <w:tr w:rsidR="00036012" w:rsidRPr="00036012" w14:paraId="56984194" w14:textId="77777777" w:rsidTr="0070483C">
        <w:trPr>
          <w:trHeight w:val="287"/>
        </w:trPr>
        <w:tc>
          <w:tcPr>
            <w:tcW w:w="3128" w:type="dxa"/>
          </w:tcPr>
          <w:p w14:paraId="0E7C2B50" w14:textId="77777777" w:rsidR="0065215F" w:rsidRPr="00036012" w:rsidRDefault="0065215F" w:rsidP="0065215F">
            <w:r w:rsidRPr="00036012">
              <w:t>Amphetamines</w:t>
            </w:r>
          </w:p>
        </w:tc>
        <w:tc>
          <w:tcPr>
            <w:tcW w:w="3128" w:type="dxa"/>
          </w:tcPr>
          <w:p w14:paraId="4C96632B" w14:textId="1FA67F54" w:rsidR="0065215F" w:rsidRPr="00036012" w:rsidRDefault="0065215F" w:rsidP="0065215F">
            <w:pPr>
              <w:rPr>
                <w:b/>
                <w:bCs/>
              </w:rPr>
            </w:pPr>
            <w:r w:rsidRPr="00036012">
              <w:t>200 grams or more</w:t>
            </w:r>
          </w:p>
        </w:tc>
        <w:tc>
          <w:tcPr>
            <w:tcW w:w="3128" w:type="dxa"/>
          </w:tcPr>
          <w:p w14:paraId="406750EC" w14:textId="516F7CA7" w:rsidR="0065215F" w:rsidRPr="00036012" w:rsidRDefault="0065215F" w:rsidP="0065215F">
            <w:r w:rsidRPr="00036012">
              <w:t>Less than 200 grams</w:t>
            </w:r>
          </w:p>
        </w:tc>
      </w:tr>
      <w:tr w:rsidR="00036012" w:rsidRPr="00036012" w14:paraId="090F9532" w14:textId="77777777" w:rsidTr="0070483C">
        <w:trPr>
          <w:trHeight w:val="278"/>
        </w:trPr>
        <w:tc>
          <w:tcPr>
            <w:tcW w:w="3128" w:type="dxa"/>
          </w:tcPr>
          <w:p w14:paraId="2A18AE6C" w14:textId="77777777" w:rsidR="0065215F" w:rsidRPr="00036012" w:rsidRDefault="0065215F" w:rsidP="0065215F">
            <w:r w:rsidRPr="00036012">
              <w:t>Lysergic Acid (LSD)</w:t>
            </w:r>
          </w:p>
        </w:tc>
        <w:tc>
          <w:tcPr>
            <w:tcW w:w="3128" w:type="dxa"/>
          </w:tcPr>
          <w:p w14:paraId="0FE82F0B" w14:textId="40322BF7" w:rsidR="0065215F" w:rsidRPr="00036012" w:rsidRDefault="0065215F" w:rsidP="0065215F">
            <w:pPr>
              <w:rPr>
                <w:b/>
                <w:bCs/>
              </w:rPr>
            </w:pPr>
            <w:r w:rsidRPr="00036012">
              <w:t>15 grams or more</w:t>
            </w:r>
          </w:p>
        </w:tc>
        <w:tc>
          <w:tcPr>
            <w:tcW w:w="3128" w:type="dxa"/>
          </w:tcPr>
          <w:p w14:paraId="59616940" w14:textId="5FCD681D" w:rsidR="0065215F" w:rsidRPr="00036012" w:rsidRDefault="0065215F" w:rsidP="0065215F">
            <w:r w:rsidRPr="00036012">
              <w:t>Less than 15 grams</w:t>
            </w:r>
          </w:p>
        </w:tc>
      </w:tr>
      <w:tr w:rsidR="00036012" w:rsidRPr="00036012" w14:paraId="7247000B" w14:textId="77777777" w:rsidTr="0070483C">
        <w:trPr>
          <w:trHeight w:val="287"/>
        </w:trPr>
        <w:tc>
          <w:tcPr>
            <w:tcW w:w="3128" w:type="dxa"/>
          </w:tcPr>
          <w:p w14:paraId="35DB4395" w14:textId="77777777" w:rsidR="0065215F" w:rsidRPr="00036012" w:rsidRDefault="0065215F" w:rsidP="0065215F">
            <w:r w:rsidRPr="00036012">
              <w:t>Pentazocine</w:t>
            </w:r>
          </w:p>
        </w:tc>
        <w:tc>
          <w:tcPr>
            <w:tcW w:w="3128" w:type="dxa"/>
          </w:tcPr>
          <w:p w14:paraId="37BC693F" w14:textId="4F1D689F" w:rsidR="0065215F" w:rsidRPr="00036012" w:rsidRDefault="0065215F" w:rsidP="0065215F">
            <w:r w:rsidRPr="00036012">
              <w:t>30 grams or more</w:t>
            </w:r>
          </w:p>
        </w:tc>
        <w:tc>
          <w:tcPr>
            <w:tcW w:w="3128" w:type="dxa"/>
          </w:tcPr>
          <w:p w14:paraId="521E5F9E" w14:textId="0E745C7A" w:rsidR="0065215F" w:rsidRPr="00036012" w:rsidRDefault="0065215F" w:rsidP="0065215F">
            <w:r w:rsidRPr="00036012">
              <w:t>Less than 30 grams</w:t>
            </w:r>
          </w:p>
        </w:tc>
      </w:tr>
      <w:tr w:rsidR="00036012" w:rsidRPr="00036012" w14:paraId="76AC9F18" w14:textId="77777777" w:rsidTr="0070483C">
        <w:trPr>
          <w:trHeight w:val="287"/>
        </w:trPr>
        <w:tc>
          <w:tcPr>
            <w:tcW w:w="3128" w:type="dxa"/>
          </w:tcPr>
          <w:p w14:paraId="28D9A96C" w14:textId="77777777" w:rsidR="0065215F" w:rsidRPr="00036012" w:rsidRDefault="0065215F" w:rsidP="0065215F">
            <w:r w:rsidRPr="00036012">
              <w:t>Methaqualone</w:t>
            </w:r>
          </w:p>
        </w:tc>
        <w:tc>
          <w:tcPr>
            <w:tcW w:w="3128" w:type="dxa"/>
          </w:tcPr>
          <w:p w14:paraId="41455ECA" w14:textId="0D30DC41" w:rsidR="0065215F" w:rsidRPr="00036012" w:rsidRDefault="0065215F" w:rsidP="0065215F">
            <w:r w:rsidRPr="00036012">
              <w:t>30 grams or more</w:t>
            </w:r>
          </w:p>
        </w:tc>
        <w:tc>
          <w:tcPr>
            <w:tcW w:w="3128" w:type="dxa"/>
          </w:tcPr>
          <w:p w14:paraId="1D523AF6" w14:textId="267E70CC" w:rsidR="0065215F" w:rsidRPr="00036012" w:rsidRDefault="0065215F" w:rsidP="0065215F">
            <w:r w:rsidRPr="00036012">
              <w:t>Less than 30 grams</w:t>
            </w:r>
          </w:p>
        </w:tc>
      </w:tr>
      <w:tr w:rsidR="00036012" w:rsidRPr="00036012" w14:paraId="34601898" w14:textId="77777777" w:rsidTr="0070483C">
        <w:trPr>
          <w:trHeight w:val="287"/>
        </w:trPr>
        <w:tc>
          <w:tcPr>
            <w:tcW w:w="3128" w:type="dxa"/>
          </w:tcPr>
          <w:p w14:paraId="5760509B" w14:textId="77777777" w:rsidR="0065215F" w:rsidRPr="00036012" w:rsidRDefault="0065215F" w:rsidP="0065215F">
            <w:r w:rsidRPr="00036012">
              <w:t>Phencyclidine</w:t>
            </w:r>
          </w:p>
        </w:tc>
        <w:tc>
          <w:tcPr>
            <w:tcW w:w="3128" w:type="dxa"/>
          </w:tcPr>
          <w:p w14:paraId="250131F0" w14:textId="4D07B9ED" w:rsidR="0065215F" w:rsidRPr="00036012" w:rsidRDefault="0065215F" w:rsidP="0065215F">
            <w:r w:rsidRPr="00036012">
              <w:t>30 grams or more</w:t>
            </w:r>
          </w:p>
        </w:tc>
        <w:tc>
          <w:tcPr>
            <w:tcW w:w="3128" w:type="dxa"/>
          </w:tcPr>
          <w:p w14:paraId="39E57FAE" w14:textId="3C748992" w:rsidR="0065215F" w:rsidRPr="00036012" w:rsidRDefault="0065215F" w:rsidP="0065215F">
            <w:r w:rsidRPr="00036012">
              <w:t>Less than 30 grams</w:t>
            </w:r>
          </w:p>
        </w:tc>
      </w:tr>
      <w:tr w:rsidR="00036012" w:rsidRPr="00036012" w14:paraId="3CF68C61" w14:textId="77777777" w:rsidTr="0070483C">
        <w:trPr>
          <w:trHeight w:val="302"/>
        </w:trPr>
        <w:tc>
          <w:tcPr>
            <w:tcW w:w="3128" w:type="dxa"/>
          </w:tcPr>
          <w:p w14:paraId="659C45A6" w14:textId="77777777" w:rsidR="0065215F" w:rsidRPr="00036012" w:rsidRDefault="0065215F" w:rsidP="0065215F">
            <w:r w:rsidRPr="00036012">
              <w:t>Ketamine</w:t>
            </w:r>
          </w:p>
        </w:tc>
        <w:tc>
          <w:tcPr>
            <w:tcW w:w="3128" w:type="dxa"/>
          </w:tcPr>
          <w:p w14:paraId="3728E79E" w14:textId="5F920CA3" w:rsidR="0065215F" w:rsidRPr="00036012" w:rsidRDefault="0065215F" w:rsidP="0065215F">
            <w:r w:rsidRPr="00036012">
              <w:t>30 grams or more</w:t>
            </w:r>
          </w:p>
        </w:tc>
        <w:tc>
          <w:tcPr>
            <w:tcW w:w="3128" w:type="dxa"/>
          </w:tcPr>
          <w:p w14:paraId="374A6AF8" w14:textId="00FBC108" w:rsidR="0065215F" w:rsidRPr="00036012" w:rsidRDefault="0065215F" w:rsidP="0065215F">
            <w:r w:rsidRPr="00036012">
              <w:t>Less than 30 grams</w:t>
            </w:r>
          </w:p>
        </w:tc>
      </w:tr>
      <w:tr w:rsidR="00036012" w:rsidRPr="00036012" w14:paraId="6CE3298D" w14:textId="77777777" w:rsidTr="0070483C">
        <w:trPr>
          <w:trHeight w:val="287"/>
        </w:trPr>
        <w:tc>
          <w:tcPr>
            <w:tcW w:w="3128" w:type="dxa"/>
          </w:tcPr>
          <w:p w14:paraId="5974285F" w14:textId="4FA0DE86" w:rsidR="0065215F" w:rsidRPr="00036012" w:rsidRDefault="001E516F" w:rsidP="0065215F">
            <w:r w:rsidRPr="00036012">
              <w:t>Gamma-Hydroxybutyric acid (</w:t>
            </w:r>
            <w:r w:rsidR="0065215F" w:rsidRPr="00036012">
              <w:t>GHB</w:t>
            </w:r>
            <w:r w:rsidRPr="00036012">
              <w:t>)</w:t>
            </w:r>
          </w:p>
        </w:tc>
        <w:tc>
          <w:tcPr>
            <w:tcW w:w="3128" w:type="dxa"/>
          </w:tcPr>
          <w:p w14:paraId="583DBB1F" w14:textId="1121ED5A" w:rsidR="0065215F" w:rsidRPr="00036012" w:rsidRDefault="0065215F" w:rsidP="0065215F">
            <w:r w:rsidRPr="00036012">
              <w:t>200 grams or more</w:t>
            </w:r>
          </w:p>
        </w:tc>
        <w:tc>
          <w:tcPr>
            <w:tcW w:w="3128" w:type="dxa"/>
          </w:tcPr>
          <w:p w14:paraId="534082B5" w14:textId="5D9B57EE" w:rsidR="0065215F" w:rsidRPr="00036012" w:rsidRDefault="0065215F" w:rsidP="0065215F">
            <w:r w:rsidRPr="00036012">
              <w:t>Less than 200 grams</w:t>
            </w:r>
          </w:p>
        </w:tc>
      </w:tr>
      <w:tr w:rsidR="00036012" w:rsidRPr="00036012" w14:paraId="7662DA58" w14:textId="77777777" w:rsidTr="0070483C">
        <w:trPr>
          <w:trHeight w:val="287"/>
        </w:trPr>
        <w:tc>
          <w:tcPr>
            <w:tcW w:w="3128" w:type="dxa"/>
          </w:tcPr>
          <w:p w14:paraId="61BDF138" w14:textId="77777777" w:rsidR="0065215F" w:rsidRPr="00036012" w:rsidRDefault="0065215F" w:rsidP="0065215F">
            <w:r w:rsidRPr="00036012">
              <w:t>Ecstasy</w:t>
            </w:r>
          </w:p>
        </w:tc>
        <w:tc>
          <w:tcPr>
            <w:tcW w:w="3128" w:type="dxa"/>
          </w:tcPr>
          <w:p w14:paraId="4EDBD9DE" w14:textId="2B89352E" w:rsidR="0065215F" w:rsidRPr="00036012" w:rsidRDefault="0065215F" w:rsidP="0065215F">
            <w:r w:rsidRPr="00036012">
              <w:t>200 grams or more</w:t>
            </w:r>
          </w:p>
        </w:tc>
        <w:tc>
          <w:tcPr>
            <w:tcW w:w="3128" w:type="dxa"/>
          </w:tcPr>
          <w:p w14:paraId="63420265" w14:textId="49C9F8E2" w:rsidR="0065215F" w:rsidRPr="00036012" w:rsidRDefault="0065215F" w:rsidP="0065215F">
            <w:r w:rsidRPr="00036012">
              <w:t>Less than 200 grams</w:t>
            </w:r>
          </w:p>
        </w:tc>
      </w:tr>
    </w:tbl>
    <w:p w14:paraId="2330535A" w14:textId="0C1A8366" w:rsidR="003D734D" w:rsidRPr="00036012" w:rsidRDefault="00876C4E" w:rsidP="00C20AD2">
      <w:pPr>
        <w:pStyle w:val="Heading3"/>
        <w:spacing w:after="0"/>
        <w:rPr>
          <w:color w:val="auto"/>
        </w:rPr>
      </w:pPr>
      <w:bookmarkStart w:id="12" w:name="_Toc225924046"/>
      <w:r w:rsidRPr="00036012">
        <w:rPr>
          <w:color w:val="auto"/>
        </w:rPr>
        <w:t xml:space="preserve">Penalties for Unlawful </w:t>
      </w:r>
      <w:r w:rsidR="003D734D" w:rsidRPr="00036012">
        <w:rPr>
          <w:color w:val="auto"/>
        </w:rPr>
        <w:t xml:space="preserve">Cannabis Sale or Delivery (720 </w:t>
      </w:r>
      <w:r w:rsidRPr="00036012">
        <w:rPr>
          <w:color w:val="auto"/>
        </w:rPr>
        <w:t>ILCS</w:t>
      </w:r>
      <w:r w:rsidR="003D734D" w:rsidRPr="00036012">
        <w:rPr>
          <w:color w:val="auto"/>
        </w:rPr>
        <w:t xml:space="preserve"> 550/5)</w:t>
      </w:r>
      <w:bookmarkEnd w:id="12"/>
    </w:p>
    <w:p w14:paraId="0FFA6808" w14:textId="77777777" w:rsidR="003D734D" w:rsidRPr="00036012" w:rsidRDefault="003D734D" w:rsidP="003D734D">
      <w:r w:rsidRPr="00036012">
        <w:t>Except as otherwise provided in the Cannabis Regulation and Tax Act and the Industrial Hemp Act, it is unlawful for any person knowingly to manufacture, deliver, or possess with intent to deliver, or manufacture, cannabis.</w:t>
      </w:r>
    </w:p>
    <w:p w14:paraId="7CD02E9A" w14:textId="77777777" w:rsidR="00B85DF9" w:rsidRPr="00036012" w:rsidRDefault="003D734D" w:rsidP="00B85DF9">
      <w:pPr>
        <w:pStyle w:val="ListParagraph"/>
        <w:numPr>
          <w:ilvl w:val="0"/>
          <w:numId w:val="25"/>
        </w:numPr>
      </w:pPr>
      <w:r w:rsidRPr="00036012">
        <w:t xml:space="preserve">Class B Misdemeanor: 2.5 grams or less, $500 fine and/or six months in jail </w:t>
      </w:r>
    </w:p>
    <w:p w14:paraId="573392AB" w14:textId="77777777" w:rsidR="00B85DF9" w:rsidRPr="00036012" w:rsidRDefault="003D734D" w:rsidP="00B85DF9">
      <w:pPr>
        <w:pStyle w:val="ListParagraph"/>
        <w:numPr>
          <w:ilvl w:val="0"/>
          <w:numId w:val="25"/>
        </w:numPr>
      </w:pPr>
      <w:r w:rsidRPr="00036012">
        <w:t xml:space="preserve">Class A Misdemeanor: 2.5-10 grams or less, $1,000 fine and/or one year in jail </w:t>
      </w:r>
    </w:p>
    <w:p w14:paraId="1475C790" w14:textId="5998D516" w:rsidR="003D734D" w:rsidRPr="00036012" w:rsidRDefault="003D734D" w:rsidP="00B85DF9">
      <w:pPr>
        <w:pStyle w:val="ListParagraph"/>
        <w:numPr>
          <w:ilvl w:val="0"/>
          <w:numId w:val="25"/>
        </w:numPr>
      </w:pPr>
      <w:r w:rsidRPr="00036012">
        <w:t>Class 4 Felony: between 10-30 grams, 1-3 years in jail and/or $10,000 fine</w:t>
      </w:r>
    </w:p>
    <w:p w14:paraId="722DC5DF" w14:textId="77777777" w:rsidR="00B85DF9" w:rsidRPr="00036012" w:rsidRDefault="003D734D" w:rsidP="00B85DF9">
      <w:pPr>
        <w:pStyle w:val="ListParagraph"/>
        <w:numPr>
          <w:ilvl w:val="0"/>
          <w:numId w:val="25"/>
        </w:numPr>
      </w:pPr>
      <w:r w:rsidRPr="00036012">
        <w:t>Class 3 Felony: between 30-500 grams, 2-5 years in jail and/or fine not to exceed $50,000</w:t>
      </w:r>
    </w:p>
    <w:p w14:paraId="05758BD3" w14:textId="293505D7" w:rsidR="003D734D" w:rsidRPr="00036012" w:rsidRDefault="003D734D" w:rsidP="00B85DF9">
      <w:pPr>
        <w:pStyle w:val="ListParagraph"/>
        <w:numPr>
          <w:ilvl w:val="0"/>
          <w:numId w:val="25"/>
        </w:numPr>
      </w:pPr>
      <w:r w:rsidRPr="00036012">
        <w:t>Class 2 Felony: 500 or more grams, 3-7 years in jail and/or fine not to exceed $100,000</w:t>
      </w:r>
    </w:p>
    <w:p w14:paraId="2442C1CF" w14:textId="77777777" w:rsidR="00036012" w:rsidRDefault="00036012">
      <w:pPr>
        <w:rPr>
          <w:rFonts w:eastAsiaTheme="majorEastAsia" w:cstheme="majorBidi"/>
          <w:sz w:val="28"/>
          <w:szCs w:val="28"/>
        </w:rPr>
      </w:pPr>
      <w:r>
        <w:br w:type="page"/>
      </w:r>
    </w:p>
    <w:p w14:paraId="53A577A5" w14:textId="02B992D6" w:rsidR="003D734D" w:rsidRPr="00036012" w:rsidRDefault="00876C4E" w:rsidP="00C20AD2">
      <w:pPr>
        <w:pStyle w:val="Heading3"/>
        <w:spacing w:after="0"/>
        <w:rPr>
          <w:color w:val="auto"/>
        </w:rPr>
      </w:pPr>
      <w:bookmarkStart w:id="13" w:name="_Toc225924047"/>
      <w:r w:rsidRPr="00036012">
        <w:rPr>
          <w:color w:val="auto"/>
        </w:rPr>
        <w:lastRenderedPageBreak/>
        <w:t xml:space="preserve">Penalties for Unlawful </w:t>
      </w:r>
      <w:r w:rsidR="003D734D" w:rsidRPr="00036012">
        <w:rPr>
          <w:color w:val="auto"/>
        </w:rPr>
        <w:t xml:space="preserve">Possession of Cannabis (720 </w:t>
      </w:r>
      <w:r w:rsidRPr="00036012">
        <w:rPr>
          <w:color w:val="auto"/>
        </w:rPr>
        <w:t>ILCS</w:t>
      </w:r>
      <w:r w:rsidR="003D734D" w:rsidRPr="00036012">
        <w:rPr>
          <w:color w:val="auto"/>
        </w:rPr>
        <w:t xml:space="preserve"> 550/4)</w:t>
      </w:r>
      <w:bookmarkEnd w:id="13"/>
    </w:p>
    <w:p w14:paraId="0DEBC6B1" w14:textId="77777777" w:rsidR="003D734D" w:rsidRPr="00036012" w:rsidRDefault="003D734D" w:rsidP="003D734D">
      <w:r w:rsidRPr="00036012">
        <w:t>Except as otherwise provided in the Cannabis Regulation and Tax Act and the Industrial Hemp Act, it is unlawful for any person knowingly to possess cannabis.</w:t>
      </w:r>
    </w:p>
    <w:p w14:paraId="29322E4C" w14:textId="77777777" w:rsidR="003D734D" w:rsidRPr="00036012" w:rsidRDefault="003D734D" w:rsidP="00B85DF9">
      <w:pPr>
        <w:pStyle w:val="ListParagraph"/>
        <w:numPr>
          <w:ilvl w:val="0"/>
          <w:numId w:val="26"/>
        </w:numPr>
      </w:pPr>
      <w:r w:rsidRPr="00036012">
        <w:t>Civil Violation: 10 grams or less</w:t>
      </w:r>
    </w:p>
    <w:p w14:paraId="55701D95" w14:textId="77777777" w:rsidR="00B85DF9" w:rsidRPr="00036012" w:rsidRDefault="003D734D" w:rsidP="00B85DF9">
      <w:pPr>
        <w:pStyle w:val="ListParagraph"/>
        <w:numPr>
          <w:ilvl w:val="0"/>
          <w:numId w:val="26"/>
        </w:numPr>
      </w:pPr>
      <w:r w:rsidRPr="00036012">
        <w:t xml:space="preserve">Class B Misdemeanor: between 10-30 grams, $500 fine and/or six months in jail </w:t>
      </w:r>
    </w:p>
    <w:p w14:paraId="307852D7" w14:textId="77777777" w:rsidR="00B85DF9" w:rsidRPr="00036012" w:rsidRDefault="003D734D" w:rsidP="00B85DF9">
      <w:pPr>
        <w:pStyle w:val="ListParagraph"/>
        <w:numPr>
          <w:ilvl w:val="0"/>
          <w:numId w:val="26"/>
        </w:numPr>
      </w:pPr>
      <w:r w:rsidRPr="00036012">
        <w:t xml:space="preserve">Class A Misdemeanor: between 30-100 grams, $1,000 fine and/or one year in jail </w:t>
      </w:r>
    </w:p>
    <w:p w14:paraId="3A1BDB7A" w14:textId="77777777" w:rsidR="00B85DF9" w:rsidRPr="00036012" w:rsidRDefault="003D734D" w:rsidP="00B85DF9">
      <w:pPr>
        <w:pStyle w:val="ListParagraph"/>
        <w:numPr>
          <w:ilvl w:val="0"/>
          <w:numId w:val="26"/>
        </w:numPr>
      </w:pPr>
      <w:r w:rsidRPr="00036012">
        <w:t xml:space="preserve">Class 4 Felony: between 100-500 grams, 1-3 years in jail and/or $10,000 fine </w:t>
      </w:r>
    </w:p>
    <w:p w14:paraId="0526E3B8" w14:textId="130ECEAF" w:rsidR="003D734D" w:rsidRPr="00036012" w:rsidRDefault="003D734D" w:rsidP="00B85DF9">
      <w:pPr>
        <w:pStyle w:val="ListParagraph"/>
        <w:numPr>
          <w:ilvl w:val="0"/>
          <w:numId w:val="26"/>
        </w:numPr>
      </w:pPr>
      <w:r w:rsidRPr="00036012">
        <w:t>Class 3 Felony: over 500 grams, 2-5 years in jail and/or fine not to exceed $50,000</w:t>
      </w:r>
    </w:p>
    <w:p w14:paraId="0F2FBC21" w14:textId="4A07AC8C" w:rsidR="003D734D" w:rsidRPr="00036012" w:rsidRDefault="003D734D" w:rsidP="00C20AD2">
      <w:pPr>
        <w:pStyle w:val="Heading2"/>
        <w:spacing w:after="0"/>
        <w:rPr>
          <w:color w:val="auto"/>
        </w:rPr>
      </w:pPr>
      <w:bookmarkStart w:id="14" w:name="_Toc225924048"/>
      <w:r w:rsidRPr="00036012">
        <w:rPr>
          <w:color w:val="auto"/>
        </w:rPr>
        <w:t>Federal Laws</w:t>
      </w:r>
      <w:r w:rsidR="005D7F21" w:rsidRPr="00036012">
        <w:rPr>
          <w:color w:val="auto"/>
        </w:rPr>
        <w:t xml:space="preserve"> and </w:t>
      </w:r>
      <w:r w:rsidR="00876C4E" w:rsidRPr="00036012">
        <w:rPr>
          <w:color w:val="auto"/>
        </w:rPr>
        <w:t>Penalties</w:t>
      </w:r>
      <w:bookmarkEnd w:id="14"/>
    </w:p>
    <w:p w14:paraId="35510A44" w14:textId="77777777" w:rsidR="003D734D" w:rsidRPr="00036012" w:rsidRDefault="003D734D" w:rsidP="003D734D">
      <w:r w:rsidRPr="00036012">
        <w:t>The possession, use or distribution of illicit drugs is prohibited by federal law. Strict penalties are enforced for drug convictions, including mandatory prison terms for many offenses. The following information, although not complete, is an overview of federal penalties for first convictions. All penalties are doubled for any subsequent drug conviction.</w:t>
      </w:r>
    </w:p>
    <w:p w14:paraId="047AE81F" w14:textId="77777777" w:rsidR="003D734D" w:rsidRPr="00036012" w:rsidRDefault="003D734D" w:rsidP="00C20AD2">
      <w:pPr>
        <w:pStyle w:val="Heading3"/>
        <w:spacing w:after="0"/>
        <w:rPr>
          <w:color w:val="auto"/>
        </w:rPr>
      </w:pPr>
      <w:bookmarkStart w:id="15" w:name="_Toc225924049"/>
      <w:r w:rsidRPr="00036012">
        <w:rPr>
          <w:color w:val="auto"/>
        </w:rPr>
        <w:t>Forfeiture of Personal Property and Real Estate (21 USC 853)</w:t>
      </w:r>
      <w:bookmarkEnd w:id="15"/>
    </w:p>
    <w:p w14:paraId="7A279E0A" w14:textId="77777777" w:rsidR="003D734D" w:rsidRPr="00036012" w:rsidRDefault="003D734D" w:rsidP="003D734D">
      <w:r w:rsidRPr="00036012">
        <w:t xml:space="preserve">Any person convicted of a federal drug offense punishable by more than one year in prison shall forfeit to the United States any personal or real property related to the violation, including houses, cars, and other personal belongings. A warrant of seizure is </w:t>
      </w:r>
      <w:proofErr w:type="gramStart"/>
      <w:r w:rsidRPr="00036012">
        <w:t>issued</w:t>
      </w:r>
      <w:proofErr w:type="gramEnd"/>
      <w:r w:rsidRPr="00036012">
        <w:t xml:space="preserve"> and property is seized at the time an individual is arrested on charges that may result in forfeiture.</w:t>
      </w:r>
    </w:p>
    <w:p w14:paraId="1E727463" w14:textId="77777777" w:rsidR="003D734D" w:rsidRPr="00036012" w:rsidRDefault="003D734D" w:rsidP="00C20AD2">
      <w:pPr>
        <w:pStyle w:val="Heading3"/>
        <w:spacing w:after="0"/>
        <w:rPr>
          <w:color w:val="auto"/>
        </w:rPr>
      </w:pPr>
      <w:bookmarkStart w:id="16" w:name="_Toc225924050"/>
      <w:r w:rsidRPr="00036012">
        <w:rPr>
          <w:color w:val="auto"/>
        </w:rPr>
        <w:t>Federal Drug Trafficking Penalties (21 USC 841)</w:t>
      </w:r>
      <w:bookmarkEnd w:id="16"/>
    </w:p>
    <w:p w14:paraId="27E7BD8D" w14:textId="77777777" w:rsidR="003D734D" w:rsidRPr="00036012" w:rsidRDefault="003D734D" w:rsidP="003D734D">
      <w:r w:rsidRPr="00036012">
        <w:t>Penalties for federal drug trafficking convictions vary according to the quantity of the controlled substance involved in the transaction. The following list is a sample of the range and severity of federal penalties imposed for first convictions. Penalties for subsequent convictions are twice as severe.</w:t>
      </w:r>
    </w:p>
    <w:p w14:paraId="005F9DEC" w14:textId="1C1A62D0" w:rsidR="003D734D" w:rsidRPr="00036012" w:rsidRDefault="003D734D" w:rsidP="003D734D">
      <w:r w:rsidRPr="00036012">
        <w:t xml:space="preserve">If death or serious bodily injury </w:t>
      </w:r>
      <w:r w:rsidR="00B85DF9" w:rsidRPr="00036012">
        <w:t xml:space="preserve">results from the use of a controlled substance that has been illegally distributed, the person convicted on federal charges of distributing the substance faces a </w:t>
      </w:r>
      <w:r w:rsidRPr="00036012">
        <w:t>mandatory life sentence and fines ranging up to $8 million.</w:t>
      </w:r>
    </w:p>
    <w:p w14:paraId="02CBB0B5" w14:textId="5D9D6BB2" w:rsidR="00036012" w:rsidRDefault="003D734D" w:rsidP="003D734D">
      <w:r w:rsidRPr="00036012">
        <w:t xml:space="preserve">Persons convicted on federal charges of drug trafficking within 1,000 feet of a university (21 USC 845a) face penalties of prison terms and fines </w:t>
      </w:r>
      <w:r w:rsidR="00B85DF9" w:rsidRPr="00036012">
        <w:t>that</w:t>
      </w:r>
      <w:r w:rsidRPr="00036012">
        <w:t xml:space="preserve"> are twice as high as the regular penalties for the offense, with a mandatory prison sentence of at least one year.</w:t>
      </w:r>
    </w:p>
    <w:p w14:paraId="7B3968CC" w14:textId="77777777" w:rsidR="00036012" w:rsidRDefault="00036012">
      <w:r>
        <w:br w:type="page"/>
      </w:r>
    </w:p>
    <w:tbl>
      <w:tblPr>
        <w:tblStyle w:val="TableGrid"/>
        <w:tblW w:w="0" w:type="auto"/>
        <w:tblLook w:val="04A0" w:firstRow="1" w:lastRow="0" w:firstColumn="1" w:lastColumn="0" w:noHBand="0" w:noVBand="1"/>
      </w:tblPr>
      <w:tblGrid>
        <w:gridCol w:w="2695"/>
        <w:gridCol w:w="2610"/>
        <w:gridCol w:w="4045"/>
      </w:tblGrid>
      <w:tr w:rsidR="00036012" w:rsidRPr="00036012" w14:paraId="5E982501" w14:textId="77777777" w:rsidTr="000C2CC4">
        <w:tc>
          <w:tcPr>
            <w:tcW w:w="2695" w:type="dxa"/>
          </w:tcPr>
          <w:p w14:paraId="3F6E953D" w14:textId="4B85626D" w:rsidR="0059241E" w:rsidRPr="00036012" w:rsidRDefault="0059241E" w:rsidP="00BA471E">
            <w:pPr>
              <w:rPr>
                <w:b/>
                <w:bCs/>
              </w:rPr>
            </w:pPr>
            <w:r w:rsidRPr="00036012">
              <w:rPr>
                <w:b/>
                <w:bCs/>
              </w:rPr>
              <w:lastRenderedPageBreak/>
              <w:t>Substance</w:t>
            </w:r>
          </w:p>
        </w:tc>
        <w:tc>
          <w:tcPr>
            <w:tcW w:w="2610" w:type="dxa"/>
          </w:tcPr>
          <w:p w14:paraId="10602931" w14:textId="77777777" w:rsidR="0059241E" w:rsidRPr="00036012" w:rsidRDefault="0059241E" w:rsidP="00BA471E">
            <w:pPr>
              <w:rPr>
                <w:b/>
                <w:bCs/>
              </w:rPr>
            </w:pPr>
            <w:r w:rsidRPr="00036012">
              <w:rPr>
                <w:b/>
                <w:bCs/>
              </w:rPr>
              <w:t>Amount</w:t>
            </w:r>
          </w:p>
        </w:tc>
        <w:tc>
          <w:tcPr>
            <w:tcW w:w="4045" w:type="dxa"/>
          </w:tcPr>
          <w:p w14:paraId="54190315" w14:textId="77777777" w:rsidR="0059241E" w:rsidRPr="00036012" w:rsidRDefault="0059241E" w:rsidP="00BA471E">
            <w:pPr>
              <w:rPr>
                <w:b/>
                <w:bCs/>
              </w:rPr>
            </w:pPr>
            <w:r w:rsidRPr="00036012">
              <w:rPr>
                <w:b/>
                <w:bCs/>
              </w:rPr>
              <w:t>Penalty – 1</w:t>
            </w:r>
            <w:r w:rsidRPr="00036012">
              <w:rPr>
                <w:b/>
                <w:bCs/>
                <w:vertAlign w:val="superscript"/>
              </w:rPr>
              <w:t>st</w:t>
            </w:r>
            <w:r w:rsidRPr="00036012">
              <w:rPr>
                <w:b/>
                <w:bCs/>
              </w:rPr>
              <w:t xml:space="preserve"> Conviction</w:t>
            </w:r>
          </w:p>
        </w:tc>
      </w:tr>
      <w:tr w:rsidR="00036012" w:rsidRPr="00036012" w14:paraId="5C6C2440" w14:textId="77777777" w:rsidTr="000C2CC4">
        <w:tc>
          <w:tcPr>
            <w:tcW w:w="2695" w:type="dxa"/>
            <w:tcBorders>
              <w:bottom w:val="single" w:sz="4" w:space="0" w:color="auto"/>
            </w:tcBorders>
          </w:tcPr>
          <w:p w14:paraId="0DD0722E" w14:textId="77777777" w:rsidR="0059241E" w:rsidRPr="00036012" w:rsidRDefault="0059241E" w:rsidP="00BA471E">
            <w:r w:rsidRPr="00036012">
              <w:t>Barbiturates</w:t>
            </w:r>
          </w:p>
        </w:tc>
        <w:tc>
          <w:tcPr>
            <w:tcW w:w="2610" w:type="dxa"/>
          </w:tcPr>
          <w:p w14:paraId="10B907E2" w14:textId="77777777" w:rsidR="0059241E" w:rsidRPr="00036012" w:rsidRDefault="0059241E" w:rsidP="00BA471E">
            <w:r w:rsidRPr="00036012">
              <w:t>Any amount</w:t>
            </w:r>
          </w:p>
        </w:tc>
        <w:tc>
          <w:tcPr>
            <w:tcW w:w="4045" w:type="dxa"/>
          </w:tcPr>
          <w:p w14:paraId="25703348" w14:textId="5E5C0379" w:rsidR="0059241E" w:rsidRPr="00036012" w:rsidRDefault="0059241E" w:rsidP="00BA471E">
            <w:r w:rsidRPr="00036012">
              <w:t xml:space="preserve">Up to 5 </w:t>
            </w:r>
            <w:proofErr w:type="gramStart"/>
            <w:r w:rsidRPr="00036012">
              <w:t>years</w:t>
            </w:r>
            <w:proofErr w:type="gramEnd"/>
            <w:r w:rsidRPr="00036012">
              <w:t xml:space="preserve"> prison. Fine up to $250,000</w:t>
            </w:r>
            <w:r w:rsidR="00D354D2" w:rsidRPr="00036012">
              <w:t>.</w:t>
            </w:r>
          </w:p>
        </w:tc>
      </w:tr>
      <w:tr w:rsidR="00036012" w:rsidRPr="00036012" w14:paraId="108996BA" w14:textId="77777777" w:rsidTr="000C2CC4">
        <w:tc>
          <w:tcPr>
            <w:tcW w:w="2695" w:type="dxa"/>
            <w:tcBorders>
              <w:bottom w:val="nil"/>
            </w:tcBorders>
          </w:tcPr>
          <w:p w14:paraId="5F4330AE" w14:textId="68F2E1A5" w:rsidR="0059241E" w:rsidRPr="00036012" w:rsidRDefault="0059241E" w:rsidP="00BA471E">
            <w:r w:rsidRPr="00036012">
              <w:t>Cocaine</w:t>
            </w:r>
          </w:p>
        </w:tc>
        <w:tc>
          <w:tcPr>
            <w:tcW w:w="2610" w:type="dxa"/>
          </w:tcPr>
          <w:p w14:paraId="2FAF7CD2" w14:textId="29C0274F" w:rsidR="0059241E" w:rsidRPr="00036012" w:rsidRDefault="0059241E" w:rsidP="00BA471E">
            <w:r w:rsidRPr="00036012">
              <w:t>5 kgs or more</w:t>
            </w:r>
          </w:p>
        </w:tc>
        <w:tc>
          <w:tcPr>
            <w:tcW w:w="4045" w:type="dxa"/>
          </w:tcPr>
          <w:p w14:paraId="7A54568F" w14:textId="4991183F" w:rsidR="0059241E" w:rsidRPr="00036012" w:rsidRDefault="0059241E" w:rsidP="00BA471E">
            <w:r w:rsidRPr="00036012">
              <w:t>Not less than 10 years prison, not more than life. Fine up to $4 million</w:t>
            </w:r>
            <w:r w:rsidR="00D354D2" w:rsidRPr="00036012">
              <w:t>.</w:t>
            </w:r>
          </w:p>
        </w:tc>
      </w:tr>
      <w:tr w:rsidR="00036012" w:rsidRPr="00036012" w14:paraId="1D2AB69F" w14:textId="77777777" w:rsidTr="000C2CC4">
        <w:tc>
          <w:tcPr>
            <w:tcW w:w="2695" w:type="dxa"/>
            <w:tcBorders>
              <w:top w:val="nil"/>
              <w:bottom w:val="single" w:sz="4" w:space="0" w:color="auto"/>
            </w:tcBorders>
          </w:tcPr>
          <w:p w14:paraId="6EE4C787" w14:textId="77777777" w:rsidR="0059241E" w:rsidRPr="00036012" w:rsidRDefault="0059241E" w:rsidP="00BA471E"/>
        </w:tc>
        <w:tc>
          <w:tcPr>
            <w:tcW w:w="2610" w:type="dxa"/>
          </w:tcPr>
          <w:p w14:paraId="59C78964" w14:textId="4C64F49F" w:rsidR="0059241E" w:rsidRPr="00036012" w:rsidRDefault="0059241E" w:rsidP="00BA471E">
            <w:r w:rsidRPr="00036012">
              <w:t>Less than 100 grams</w:t>
            </w:r>
          </w:p>
        </w:tc>
        <w:tc>
          <w:tcPr>
            <w:tcW w:w="4045" w:type="dxa"/>
          </w:tcPr>
          <w:p w14:paraId="56EEAB33" w14:textId="1856809F" w:rsidR="0059241E" w:rsidRPr="00036012" w:rsidRDefault="0059241E" w:rsidP="00BA471E">
            <w:r w:rsidRPr="00036012">
              <w:t>10-63 months prison. Fine up to $1 million</w:t>
            </w:r>
            <w:r w:rsidR="00D354D2" w:rsidRPr="00036012">
              <w:t>.</w:t>
            </w:r>
          </w:p>
        </w:tc>
      </w:tr>
      <w:tr w:rsidR="00036012" w:rsidRPr="00036012" w14:paraId="6AF8C96C" w14:textId="77777777" w:rsidTr="000C2CC4">
        <w:tc>
          <w:tcPr>
            <w:tcW w:w="2695" w:type="dxa"/>
            <w:tcBorders>
              <w:top w:val="single" w:sz="4" w:space="0" w:color="auto"/>
              <w:bottom w:val="nil"/>
            </w:tcBorders>
          </w:tcPr>
          <w:p w14:paraId="4915D0EF" w14:textId="6BC41ACA" w:rsidR="0059241E" w:rsidRPr="00036012" w:rsidRDefault="00EC0AF6" w:rsidP="00BA471E">
            <w:r w:rsidRPr="00036012">
              <w:t>Crack Cocaine</w:t>
            </w:r>
          </w:p>
        </w:tc>
        <w:tc>
          <w:tcPr>
            <w:tcW w:w="2610" w:type="dxa"/>
          </w:tcPr>
          <w:p w14:paraId="64FD3471" w14:textId="29D92DCB" w:rsidR="0059241E" w:rsidRPr="00036012" w:rsidRDefault="00EC0AF6" w:rsidP="00BA471E">
            <w:r w:rsidRPr="00036012">
              <w:t>50 grams or more</w:t>
            </w:r>
          </w:p>
        </w:tc>
        <w:tc>
          <w:tcPr>
            <w:tcW w:w="4045" w:type="dxa"/>
          </w:tcPr>
          <w:p w14:paraId="60D1C829" w14:textId="31E7C32C" w:rsidR="0059241E" w:rsidRPr="00036012" w:rsidRDefault="00EC0AF6" w:rsidP="00BA471E">
            <w:r w:rsidRPr="00036012">
              <w:t xml:space="preserve">Not less than 10 years prison, not more than life. Fine up to $4 million. </w:t>
            </w:r>
          </w:p>
        </w:tc>
      </w:tr>
      <w:tr w:rsidR="00036012" w:rsidRPr="00036012" w14:paraId="26C932B3" w14:textId="77777777" w:rsidTr="000C2CC4">
        <w:tc>
          <w:tcPr>
            <w:tcW w:w="2695" w:type="dxa"/>
            <w:tcBorders>
              <w:top w:val="nil"/>
              <w:bottom w:val="nil"/>
            </w:tcBorders>
          </w:tcPr>
          <w:p w14:paraId="24178BF0" w14:textId="77777777" w:rsidR="00EC0AF6" w:rsidRPr="00036012" w:rsidRDefault="00EC0AF6" w:rsidP="00BA471E"/>
        </w:tc>
        <w:tc>
          <w:tcPr>
            <w:tcW w:w="2610" w:type="dxa"/>
          </w:tcPr>
          <w:p w14:paraId="366033B4" w14:textId="68ADC307" w:rsidR="00EC0AF6" w:rsidRPr="00036012" w:rsidRDefault="00EC0AF6" w:rsidP="00BA471E">
            <w:r w:rsidRPr="00036012">
              <w:t>5-49 grams</w:t>
            </w:r>
          </w:p>
        </w:tc>
        <w:tc>
          <w:tcPr>
            <w:tcW w:w="4045" w:type="dxa"/>
          </w:tcPr>
          <w:p w14:paraId="23AC5F1A" w14:textId="425C2A7E" w:rsidR="00EC0AF6" w:rsidRPr="00036012" w:rsidRDefault="00EC0AF6" w:rsidP="00BA471E">
            <w:r w:rsidRPr="00036012">
              <w:t xml:space="preserve">Not less than 5 years prison, not more than 40 years. Fine up to $2 million. </w:t>
            </w:r>
          </w:p>
        </w:tc>
      </w:tr>
      <w:tr w:rsidR="00036012" w:rsidRPr="00036012" w14:paraId="6B06C72C" w14:textId="77777777" w:rsidTr="000C2CC4">
        <w:tc>
          <w:tcPr>
            <w:tcW w:w="2695" w:type="dxa"/>
            <w:tcBorders>
              <w:top w:val="nil"/>
              <w:bottom w:val="single" w:sz="4" w:space="0" w:color="auto"/>
            </w:tcBorders>
          </w:tcPr>
          <w:p w14:paraId="2AA600CC" w14:textId="77777777" w:rsidR="00EC0AF6" w:rsidRPr="00036012" w:rsidRDefault="00EC0AF6" w:rsidP="00BA471E"/>
        </w:tc>
        <w:tc>
          <w:tcPr>
            <w:tcW w:w="2610" w:type="dxa"/>
          </w:tcPr>
          <w:p w14:paraId="3D795BD7" w14:textId="5EA393C2" w:rsidR="00EC0AF6" w:rsidRPr="00036012" w:rsidRDefault="00EC0AF6" w:rsidP="00BA471E">
            <w:r w:rsidRPr="00036012">
              <w:t>5 grams or less</w:t>
            </w:r>
          </w:p>
        </w:tc>
        <w:tc>
          <w:tcPr>
            <w:tcW w:w="4045" w:type="dxa"/>
          </w:tcPr>
          <w:p w14:paraId="73C516C0" w14:textId="4D613BC7" w:rsidR="00EC0AF6" w:rsidRPr="00036012" w:rsidRDefault="00EC0AF6" w:rsidP="00BA471E">
            <w:r w:rsidRPr="00036012">
              <w:t xml:space="preserve">10-63 months prison. Fine up to $1 million. </w:t>
            </w:r>
          </w:p>
        </w:tc>
      </w:tr>
      <w:tr w:rsidR="00036012" w:rsidRPr="00036012" w14:paraId="320DBAE7" w14:textId="77777777" w:rsidTr="000C2CC4">
        <w:tc>
          <w:tcPr>
            <w:tcW w:w="2695" w:type="dxa"/>
            <w:tcBorders>
              <w:top w:val="single" w:sz="4" w:space="0" w:color="auto"/>
              <w:bottom w:val="single" w:sz="4" w:space="0" w:color="auto"/>
            </w:tcBorders>
          </w:tcPr>
          <w:p w14:paraId="60BAD34D" w14:textId="00158136" w:rsidR="00EC0AF6" w:rsidRPr="00036012" w:rsidRDefault="00EC0AF6" w:rsidP="00BA471E">
            <w:r w:rsidRPr="00036012">
              <w:t xml:space="preserve">Ecstasy </w:t>
            </w:r>
          </w:p>
        </w:tc>
        <w:tc>
          <w:tcPr>
            <w:tcW w:w="2610" w:type="dxa"/>
          </w:tcPr>
          <w:p w14:paraId="7A490FE7" w14:textId="301754A6" w:rsidR="00EC0AF6" w:rsidRPr="00036012" w:rsidRDefault="00EC0AF6" w:rsidP="00BA471E">
            <w:r w:rsidRPr="00036012">
              <w:t>Any amount</w:t>
            </w:r>
          </w:p>
        </w:tc>
        <w:tc>
          <w:tcPr>
            <w:tcW w:w="4045" w:type="dxa"/>
          </w:tcPr>
          <w:p w14:paraId="5FF41670" w14:textId="14F16259" w:rsidR="00EC0AF6" w:rsidRPr="00036012" w:rsidRDefault="00EC0AF6" w:rsidP="00BA471E">
            <w:r w:rsidRPr="00036012">
              <w:t>Up to 20 years prison followed by 3 years of supervised</w:t>
            </w:r>
            <w:r w:rsidR="001E516F" w:rsidRPr="00036012">
              <w:t xml:space="preserve"> release</w:t>
            </w:r>
            <w:r w:rsidRPr="00036012">
              <w:t>. Fine up to $1 million.</w:t>
            </w:r>
          </w:p>
        </w:tc>
      </w:tr>
      <w:tr w:rsidR="00036012" w:rsidRPr="00036012" w14:paraId="3427B420" w14:textId="77777777" w:rsidTr="000C2CC4">
        <w:tc>
          <w:tcPr>
            <w:tcW w:w="2695" w:type="dxa"/>
            <w:tcBorders>
              <w:top w:val="single" w:sz="4" w:space="0" w:color="auto"/>
              <w:bottom w:val="single" w:sz="4" w:space="0" w:color="auto"/>
            </w:tcBorders>
          </w:tcPr>
          <w:p w14:paraId="0DEAB412" w14:textId="1C845249" w:rsidR="001E516F" w:rsidRPr="00036012" w:rsidRDefault="001E516F" w:rsidP="00BA471E">
            <w:r w:rsidRPr="00036012">
              <w:t>Gamma-Hydroxybutyric acid (GHB)</w:t>
            </w:r>
          </w:p>
        </w:tc>
        <w:tc>
          <w:tcPr>
            <w:tcW w:w="2610" w:type="dxa"/>
          </w:tcPr>
          <w:p w14:paraId="000AC9F2" w14:textId="471B8205" w:rsidR="001E516F" w:rsidRPr="00036012" w:rsidRDefault="001E516F" w:rsidP="00BA471E">
            <w:r w:rsidRPr="00036012">
              <w:t>Any amount</w:t>
            </w:r>
          </w:p>
        </w:tc>
        <w:tc>
          <w:tcPr>
            <w:tcW w:w="4045" w:type="dxa"/>
          </w:tcPr>
          <w:p w14:paraId="38F1ED41" w14:textId="4C3A593E" w:rsidR="001E516F" w:rsidRPr="00036012" w:rsidRDefault="001E516F" w:rsidP="00BA471E">
            <w:r w:rsidRPr="00036012">
              <w:t>Up to 20 years prison followed by 3 years of supervised release. Fine up to $1 million.</w:t>
            </w:r>
          </w:p>
        </w:tc>
      </w:tr>
      <w:tr w:rsidR="00036012" w:rsidRPr="00036012" w14:paraId="0779FAAC" w14:textId="77777777" w:rsidTr="000C2CC4">
        <w:tc>
          <w:tcPr>
            <w:tcW w:w="2695" w:type="dxa"/>
            <w:tcBorders>
              <w:top w:val="single" w:sz="4" w:space="0" w:color="auto"/>
              <w:bottom w:val="nil"/>
            </w:tcBorders>
          </w:tcPr>
          <w:p w14:paraId="06362D5F" w14:textId="026C70D1" w:rsidR="001E516F" w:rsidRPr="00036012" w:rsidRDefault="001E516F" w:rsidP="00BA471E">
            <w:r w:rsidRPr="00036012">
              <w:t>Hashish</w:t>
            </w:r>
          </w:p>
        </w:tc>
        <w:tc>
          <w:tcPr>
            <w:tcW w:w="2610" w:type="dxa"/>
          </w:tcPr>
          <w:p w14:paraId="67773C8C" w14:textId="2FC3ADD3" w:rsidR="001E516F" w:rsidRPr="00036012" w:rsidRDefault="001E516F" w:rsidP="00BA471E">
            <w:r w:rsidRPr="00036012">
              <w:t>10-100 kg</w:t>
            </w:r>
          </w:p>
        </w:tc>
        <w:tc>
          <w:tcPr>
            <w:tcW w:w="4045" w:type="dxa"/>
          </w:tcPr>
          <w:p w14:paraId="645AB90C" w14:textId="0E5F908C" w:rsidR="001E516F" w:rsidRPr="00036012" w:rsidRDefault="00D354D2" w:rsidP="00BA471E">
            <w:r w:rsidRPr="00036012">
              <w:t xml:space="preserve">Up to 20 </w:t>
            </w:r>
            <w:proofErr w:type="gramStart"/>
            <w:r w:rsidRPr="00036012">
              <w:t>years</w:t>
            </w:r>
            <w:proofErr w:type="gramEnd"/>
            <w:r w:rsidRPr="00036012">
              <w:t xml:space="preserve"> prison. Fine up to $1 million. </w:t>
            </w:r>
          </w:p>
        </w:tc>
      </w:tr>
      <w:tr w:rsidR="00036012" w:rsidRPr="00036012" w14:paraId="2E87E4C0" w14:textId="77777777" w:rsidTr="000C2CC4">
        <w:trPr>
          <w:trHeight w:val="70"/>
        </w:trPr>
        <w:tc>
          <w:tcPr>
            <w:tcW w:w="2695" w:type="dxa"/>
            <w:tcBorders>
              <w:top w:val="nil"/>
              <w:bottom w:val="single" w:sz="4" w:space="0" w:color="auto"/>
            </w:tcBorders>
          </w:tcPr>
          <w:p w14:paraId="41B290CF" w14:textId="77777777" w:rsidR="001E516F" w:rsidRPr="00036012" w:rsidRDefault="001E516F" w:rsidP="00BA471E"/>
        </w:tc>
        <w:tc>
          <w:tcPr>
            <w:tcW w:w="2610" w:type="dxa"/>
          </w:tcPr>
          <w:p w14:paraId="7A6A21FF" w14:textId="42A804AA" w:rsidR="001E516F" w:rsidRPr="00036012" w:rsidRDefault="00D354D2" w:rsidP="00BA471E">
            <w:r w:rsidRPr="00036012">
              <w:t>10 kg or less</w:t>
            </w:r>
          </w:p>
        </w:tc>
        <w:tc>
          <w:tcPr>
            <w:tcW w:w="4045" w:type="dxa"/>
          </w:tcPr>
          <w:p w14:paraId="54A73ACE" w14:textId="434D1B00" w:rsidR="001E516F" w:rsidRPr="00036012" w:rsidRDefault="00D354D2" w:rsidP="00BA471E">
            <w:r w:rsidRPr="00036012">
              <w:t xml:space="preserve">Up to 5 </w:t>
            </w:r>
            <w:proofErr w:type="gramStart"/>
            <w:r w:rsidRPr="00036012">
              <w:t>years</w:t>
            </w:r>
            <w:proofErr w:type="gramEnd"/>
            <w:r w:rsidRPr="00036012">
              <w:t xml:space="preserve"> prison. Fine up to $250,000.</w:t>
            </w:r>
          </w:p>
        </w:tc>
      </w:tr>
      <w:tr w:rsidR="00036012" w:rsidRPr="00036012" w14:paraId="7485B9FC" w14:textId="77777777" w:rsidTr="000C2CC4">
        <w:trPr>
          <w:trHeight w:val="70"/>
        </w:trPr>
        <w:tc>
          <w:tcPr>
            <w:tcW w:w="2695" w:type="dxa"/>
            <w:tcBorders>
              <w:top w:val="single" w:sz="4" w:space="0" w:color="auto"/>
              <w:bottom w:val="nil"/>
            </w:tcBorders>
          </w:tcPr>
          <w:p w14:paraId="5909ED08" w14:textId="0E219F12" w:rsidR="00D354D2" w:rsidRPr="00036012" w:rsidRDefault="00D354D2" w:rsidP="00BA471E">
            <w:r w:rsidRPr="00036012">
              <w:t>Hash Oil</w:t>
            </w:r>
          </w:p>
        </w:tc>
        <w:tc>
          <w:tcPr>
            <w:tcW w:w="2610" w:type="dxa"/>
          </w:tcPr>
          <w:p w14:paraId="6CD720F3" w14:textId="436E66BB" w:rsidR="00D354D2" w:rsidRPr="00036012" w:rsidRDefault="00D354D2" w:rsidP="00BA471E">
            <w:r w:rsidRPr="00036012">
              <w:t>1-100 kg</w:t>
            </w:r>
          </w:p>
        </w:tc>
        <w:tc>
          <w:tcPr>
            <w:tcW w:w="4045" w:type="dxa"/>
          </w:tcPr>
          <w:p w14:paraId="1417EA57" w14:textId="1C98ACAC" w:rsidR="00D354D2" w:rsidRPr="00036012" w:rsidRDefault="00D354D2" w:rsidP="00BA471E">
            <w:r w:rsidRPr="00036012">
              <w:t xml:space="preserve">Up to 20 </w:t>
            </w:r>
            <w:proofErr w:type="gramStart"/>
            <w:r w:rsidRPr="00036012">
              <w:t>years</w:t>
            </w:r>
            <w:proofErr w:type="gramEnd"/>
            <w:r w:rsidRPr="00036012">
              <w:t xml:space="preserve"> prison. Fine up to $1 million. </w:t>
            </w:r>
          </w:p>
        </w:tc>
      </w:tr>
      <w:tr w:rsidR="00036012" w:rsidRPr="00036012" w14:paraId="3702EC3F" w14:textId="77777777" w:rsidTr="000C2CC4">
        <w:trPr>
          <w:trHeight w:val="70"/>
        </w:trPr>
        <w:tc>
          <w:tcPr>
            <w:tcW w:w="2695" w:type="dxa"/>
            <w:tcBorders>
              <w:top w:val="nil"/>
              <w:bottom w:val="single" w:sz="4" w:space="0" w:color="auto"/>
            </w:tcBorders>
          </w:tcPr>
          <w:p w14:paraId="105A6089" w14:textId="77777777" w:rsidR="00D354D2" w:rsidRPr="00036012" w:rsidRDefault="00D354D2" w:rsidP="00D354D2"/>
        </w:tc>
        <w:tc>
          <w:tcPr>
            <w:tcW w:w="2610" w:type="dxa"/>
          </w:tcPr>
          <w:p w14:paraId="76362236" w14:textId="59FC496A" w:rsidR="00D354D2" w:rsidRPr="00036012" w:rsidRDefault="00D354D2" w:rsidP="00D354D2">
            <w:r w:rsidRPr="00036012">
              <w:t>10 kg or less</w:t>
            </w:r>
          </w:p>
        </w:tc>
        <w:tc>
          <w:tcPr>
            <w:tcW w:w="4045" w:type="dxa"/>
          </w:tcPr>
          <w:p w14:paraId="15CB6589" w14:textId="3E994C5D" w:rsidR="00D354D2" w:rsidRPr="00036012" w:rsidRDefault="00D354D2" w:rsidP="00D354D2">
            <w:r w:rsidRPr="00036012">
              <w:t xml:space="preserve">Up to 5 </w:t>
            </w:r>
            <w:proofErr w:type="gramStart"/>
            <w:r w:rsidRPr="00036012">
              <w:t>years</w:t>
            </w:r>
            <w:proofErr w:type="gramEnd"/>
            <w:r w:rsidRPr="00036012">
              <w:t xml:space="preserve"> prison. Fine up to $250,000.</w:t>
            </w:r>
          </w:p>
        </w:tc>
      </w:tr>
      <w:tr w:rsidR="00036012" w:rsidRPr="00036012" w14:paraId="52799CAE" w14:textId="77777777" w:rsidTr="000C2CC4">
        <w:trPr>
          <w:trHeight w:val="70"/>
        </w:trPr>
        <w:tc>
          <w:tcPr>
            <w:tcW w:w="2695" w:type="dxa"/>
            <w:tcBorders>
              <w:top w:val="single" w:sz="4" w:space="0" w:color="auto"/>
              <w:bottom w:val="nil"/>
            </w:tcBorders>
          </w:tcPr>
          <w:p w14:paraId="62B922AC" w14:textId="70E97FD5" w:rsidR="00D354D2" w:rsidRPr="00036012" w:rsidRDefault="00D354D2" w:rsidP="00D354D2">
            <w:r w:rsidRPr="00036012">
              <w:t>Heroin</w:t>
            </w:r>
          </w:p>
        </w:tc>
        <w:tc>
          <w:tcPr>
            <w:tcW w:w="2610" w:type="dxa"/>
          </w:tcPr>
          <w:p w14:paraId="73741B84" w14:textId="1479AB68" w:rsidR="00D354D2" w:rsidRPr="00036012" w:rsidRDefault="00D354D2" w:rsidP="00D354D2">
            <w:r w:rsidRPr="00036012">
              <w:t>1 kg or more</w:t>
            </w:r>
          </w:p>
        </w:tc>
        <w:tc>
          <w:tcPr>
            <w:tcW w:w="4045" w:type="dxa"/>
          </w:tcPr>
          <w:p w14:paraId="48507A88" w14:textId="1DC957B9" w:rsidR="00D354D2" w:rsidRPr="00036012" w:rsidRDefault="00D354D2" w:rsidP="00D354D2">
            <w:r w:rsidRPr="00036012">
              <w:t>Not less than 10 years prison, not more than life. Fine up to $4 million.</w:t>
            </w:r>
          </w:p>
        </w:tc>
      </w:tr>
      <w:tr w:rsidR="00036012" w:rsidRPr="00036012" w14:paraId="511A6842" w14:textId="77777777" w:rsidTr="000C2CC4">
        <w:trPr>
          <w:trHeight w:val="70"/>
        </w:trPr>
        <w:tc>
          <w:tcPr>
            <w:tcW w:w="2695" w:type="dxa"/>
            <w:tcBorders>
              <w:top w:val="nil"/>
              <w:bottom w:val="nil"/>
            </w:tcBorders>
          </w:tcPr>
          <w:p w14:paraId="48F63C29" w14:textId="77777777" w:rsidR="00D354D2" w:rsidRPr="00036012" w:rsidRDefault="00D354D2" w:rsidP="00D354D2"/>
        </w:tc>
        <w:tc>
          <w:tcPr>
            <w:tcW w:w="2610" w:type="dxa"/>
          </w:tcPr>
          <w:p w14:paraId="296EC14B" w14:textId="6F69EB66" w:rsidR="00D354D2" w:rsidRPr="00036012" w:rsidRDefault="00D354D2" w:rsidP="00D354D2">
            <w:r w:rsidRPr="00036012">
              <w:t>100-999 grams</w:t>
            </w:r>
          </w:p>
        </w:tc>
        <w:tc>
          <w:tcPr>
            <w:tcW w:w="4045" w:type="dxa"/>
          </w:tcPr>
          <w:p w14:paraId="18FA3044" w14:textId="24234DFA" w:rsidR="00D354D2" w:rsidRPr="00036012" w:rsidRDefault="00D354D2" w:rsidP="00D354D2">
            <w:r w:rsidRPr="00036012">
              <w:t xml:space="preserve">Not less than 5 years prison, not more than 40 years. Fine up to $2 million. </w:t>
            </w:r>
          </w:p>
        </w:tc>
      </w:tr>
      <w:tr w:rsidR="00036012" w:rsidRPr="00036012" w14:paraId="56A029C8" w14:textId="77777777" w:rsidTr="000C2CC4">
        <w:trPr>
          <w:trHeight w:val="70"/>
        </w:trPr>
        <w:tc>
          <w:tcPr>
            <w:tcW w:w="2695" w:type="dxa"/>
            <w:tcBorders>
              <w:top w:val="nil"/>
              <w:bottom w:val="single" w:sz="4" w:space="0" w:color="auto"/>
            </w:tcBorders>
          </w:tcPr>
          <w:p w14:paraId="587AC4A2" w14:textId="77777777" w:rsidR="00D354D2" w:rsidRPr="00036012" w:rsidRDefault="00D354D2" w:rsidP="00D354D2"/>
        </w:tc>
        <w:tc>
          <w:tcPr>
            <w:tcW w:w="2610" w:type="dxa"/>
          </w:tcPr>
          <w:p w14:paraId="78D65836" w14:textId="27772C2C" w:rsidR="00D354D2" w:rsidRPr="00036012" w:rsidRDefault="00D354D2" w:rsidP="00D354D2">
            <w:r w:rsidRPr="00036012">
              <w:t>100 grams or less</w:t>
            </w:r>
          </w:p>
        </w:tc>
        <w:tc>
          <w:tcPr>
            <w:tcW w:w="4045" w:type="dxa"/>
          </w:tcPr>
          <w:p w14:paraId="5202F5E5" w14:textId="262B0A59" w:rsidR="00D354D2" w:rsidRPr="00036012" w:rsidRDefault="00D354D2" w:rsidP="00D354D2">
            <w:r w:rsidRPr="00036012">
              <w:t xml:space="preserve">10-63 months prison. Fine up to $1 million. </w:t>
            </w:r>
          </w:p>
        </w:tc>
      </w:tr>
      <w:tr w:rsidR="00036012" w:rsidRPr="00036012" w14:paraId="2172F9FA" w14:textId="77777777" w:rsidTr="000C2CC4">
        <w:trPr>
          <w:trHeight w:val="70"/>
        </w:trPr>
        <w:tc>
          <w:tcPr>
            <w:tcW w:w="2695" w:type="dxa"/>
            <w:tcBorders>
              <w:top w:val="single" w:sz="4" w:space="0" w:color="auto"/>
              <w:bottom w:val="single" w:sz="4" w:space="0" w:color="auto"/>
            </w:tcBorders>
          </w:tcPr>
          <w:p w14:paraId="70653184" w14:textId="79102B60" w:rsidR="00D354D2" w:rsidRPr="00036012" w:rsidRDefault="00D354D2" w:rsidP="00D354D2">
            <w:r w:rsidRPr="00036012">
              <w:t>Ketamine</w:t>
            </w:r>
          </w:p>
        </w:tc>
        <w:tc>
          <w:tcPr>
            <w:tcW w:w="2610" w:type="dxa"/>
          </w:tcPr>
          <w:p w14:paraId="75298F29" w14:textId="3FF3FEB4" w:rsidR="00D354D2" w:rsidRPr="00036012" w:rsidRDefault="00D354D2" w:rsidP="00D354D2">
            <w:r w:rsidRPr="00036012">
              <w:t>Any amount</w:t>
            </w:r>
          </w:p>
        </w:tc>
        <w:tc>
          <w:tcPr>
            <w:tcW w:w="4045" w:type="dxa"/>
          </w:tcPr>
          <w:p w14:paraId="5665FBA0" w14:textId="09461C4A" w:rsidR="00D354D2" w:rsidRPr="00036012" w:rsidRDefault="00D354D2" w:rsidP="00D354D2">
            <w:r w:rsidRPr="00036012">
              <w:t>Up to 5 years prison followed by 2 years of supervised release. Fine up to $250,000.</w:t>
            </w:r>
          </w:p>
        </w:tc>
      </w:tr>
      <w:tr w:rsidR="00036012" w:rsidRPr="00036012" w14:paraId="63923AC4" w14:textId="77777777" w:rsidTr="000C2CC4">
        <w:trPr>
          <w:trHeight w:val="70"/>
        </w:trPr>
        <w:tc>
          <w:tcPr>
            <w:tcW w:w="2695" w:type="dxa"/>
            <w:tcBorders>
              <w:top w:val="single" w:sz="4" w:space="0" w:color="auto"/>
              <w:bottom w:val="nil"/>
            </w:tcBorders>
          </w:tcPr>
          <w:p w14:paraId="2578E015" w14:textId="09BD80FB" w:rsidR="00D354D2" w:rsidRPr="00036012" w:rsidRDefault="00D354D2" w:rsidP="00D354D2">
            <w:r w:rsidRPr="00036012">
              <w:t>LSD</w:t>
            </w:r>
          </w:p>
        </w:tc>
        <w:tc>
          <w:tcPr>
            <w:tcW w:w="2610" w:type="dxa"/>
          </w:tcPr>
          <w:p w14:paraId="29394399" w14:textId="53307790" w:rsidR="00D354D2" w:rsidRPr="00036012" w:rsidRDefault="00D354D2" w:rsidP="00D354D2">
            <w:r w:rsidRPr="00036012">
              <w:t>10 grams or more</w:t>
            </w:r>
          </w:p>
        </w:tc>
        <w:tc>
          <w:tcPr>
            <w:tcW w:w="4045" w:type="dxa"/>
          </w:tcPr>
          <w:p w14:paraId="14E30061" w14:textId="3D69A11C" w:rsidR="00D354D2" w:rsidRPr="00036012" w:rsidRDefault="00D354D2" w:rsidP="00D354D2">
            <w:r w:rsidRPr="00036012">
              <w:t>Not less than 10 years prison, not more than life. Fine up to $4 million.</w:t>
            </w:r>
          </w:p>
        </w:tc>
      </w:tr>
      <w:tr w:rsidR="00036012" w:rsidRPr="00036012" w14:paraId="3734E8C9" w14:textId="77777777" w:rsidTr="000C2CC4">
        <w:trPr>
          <w:trHeight w:val="70"/>
        </w:trPr>
        <w:tc>
          <w:tcPr>
            <w:tcW w:w="2695" w:type="dxa"/>
            <w:tcBorders>
              <w:top w:val="nil"/>
              <w:bottom w:val="single" w:sz="4" w:space="0" w:color="auto"/>
            </w:tcBorders>
          </w:tcPr>
          <w:p w14:paraId="2F328161" w14:textId="77777777" w:rsidR="00D354D2" w:rsidRPr="00036012" w:rsidRDefault="00D354D2" w:rsidP="00D354D2"/>
        </w:tc>
        <w:tc>
          <w:tcPr>
            <w:tcW w:w="2610" w:type="dxa"/>
          </w:tcPr>
          <w:p w14:paraId="3F9A2CBF" w14:textId="0A54C302" w:rsidR="00D354D2" w:rsidRPr="00036012" w:rsidRDefault="00D354D2" w:rsidP="00D354D2">
            <w:r w:rsidRPr="00036012">
              <w:t>1-10 grams</w:t>
            </w:r>
          </w:p>
        </w:tc>
        <w:tc>
          <w:tcPr>
            <w:tcW w:w="4045" w:type="dxa"/>
          </w:tcPr>
          <w:p w14:paraId="18B3724E" w14:textId="13F8733D" w:rsidR="00D354D2" w:rsidRPr="00036012" w:rsidRDefault="00D354D2" w:rsidP="00D354D2">
            <w:r w:rsidRPr="00036012">
              <w:t>Not less than 5 years prison, not more than 40 years. Fine up to $2 million.</w:t>
            </w:r>
          </w:p>
        </w:tc>
      </w:tr>
      <w:tr w:rsidR="00036012" w:rsidRPr="00036012" w14:paraId="11F08DE6" w14:textId="77777777" w:rsidTr="000C2CC4">
        <w:trPr>
          <w:trHeight w:val="70"/>
        </w:trPr>
        <w:tc>
          <w:tcPr>
            <w:tcW w:w="2695" w:type="dxa"/>
            <w:tcBorders>
              <w:top w:val="single" w:sz="4" w:space="0" w:color="auto"/>
              <w:bottom w:val="nil"/>
            </w:tcBorders>
          </w:tcPr>
          <w:p w14:paraId="1513C83E" w14:textId="14BD2BF2" w:rsidR="00D354D2" w:rsidRPr="00036012" w:rsidRDefault="00D354D2" w:rsidP="00D354D2">
            <w:r w:rsidRPr="00036012">
              <w:lastRenderedPageBreak/>
              <w:t>Marijuana</w:t>
            </w:r>
          </w:p>
        </w:tc>
        <w:tc>
          <w:tcPr>
            <w:tcW w:w="2610" w:type="dxa"/>
          </w:tcPr>
          <w:p w14:paraId="32F5B044" w14:textId="60225DD0" w:rsidR="00D354D2" w:rsidRPr="00036012" w:rsidRDefault="00D354D2" w:rsidP="00D354D2">
            <w:r w:rsidRPr="00036012">
              <w:t>1000 kg or more</w:t>
            </w:r>
          </w:p>
        </w:tc>
        <w:tc>
          <w:tcPr>
            <w:tcW w:w="4045" w:type="dxa"/>
          </w:tcPr>
          <w:p w14:paraId="1677EDF5" w14:textId="0A7AA584" w:rsidR="00D354D2" w:rsidRPr="00036012" w:rsidRDefault="00D354D2" w:rsidP="00D354D2">
            <w:r w:rsidRPr="00036012">
              <w:t>Not less than 10 years prison, not more than life. Fine up to $4 million.</w:t>
            </w:r>
          </w:p>
        </w:tc>
      </w:tr>
      <w:tr w:rsidR="00036012" w:rsidRPr="00036012" w14:paraId="3E84767F" w14:textId="77777777" w:rsidTr="000C2CC4">
        <w:trPr>
          <w:trHeight w:val="70"/>
        </w:trPr>
        <w:tc>
          <w:tcPr>
            <w:tcW w:w="2695" w:type="dxa"/>
            <w:tcBorders>
              <w:top w:val="nil"/>
              <w:bottom w:val="nil"/>
            </w:tcBorders>
          </w:tcPr>
          <w:p w14:paraId="26FD63F8" w14:textId="77777777" w:rsidR="00D354D2" w:rsidRPr="00036012" w:rsidRDefault="00D354D2" w:rsidP="00D354D2"/>
        </w:tc>
        <w:tc>
          <w:tcPr>
            <w:tcW w:w="2610" w:type="dxa"/>
          </w:tcPr>
          <w:p w14:paraId="61F0DD7C" w14:textId="2B3D8DB2" w:rsidR="00D354D2" w:rsidRPr="00036012" w:rsidRDefault="0009352E" w:rsidP="00D354D2">
            <w:r w:rsidRPr="00036012">
              <w:t>100-999 kg</w:t>
            </w:r>
          </w:p>
        </w:tc>
        <w:tc>
          <w:tcPr>
            <w:tcW w:w="4045" w:type="dxa"/>
          </w:tcPr>
          <w:p w14:paraId="706DC752" w14:textId="4BF87252" w:rsidR="00D354D2" w:rsidRPr="00036012" w:rsidRDefault="0009352E" w:rsidP="00D354D2">
            <w:r w:rsidRPr="00036012">
              <w:t>Not less than 5 years prison, not more than 40 years. Fine up to $2 million.</w:t>
            </w:r>
          </w:p>
        </w:tc>
      </w:tr>
      <w:tr w:rsidR="00036012" w:rsidRPr="00036012" w14:paraId="227D8E39" w14:textId="77777777" w:rsidTr="000C2CC4">
        <w:trPr>
          <w:trHeight w:val="70"/>
        </w:trPr>
        <w:tc>
          <w:tcPr>
            <w:tcW w:w="2695" w:type="dxa"/>
            <w:tcBorders>
              <w:top w:val="nil"/>
              <w:bottom w:val="nil"/>
            </w:tcBorders>
          </w:tcPr>
          <w:p w14:paraId="331535A4" w14:textId="77777777" w:rsidR="00D354D2" w:rsidRPr="00036012" w:rsidRDefault="00D354D2" w:rsidP="00D354D2"/>
        </w:tc>
        <w:tc>
          <w:tcPr>
            <w:tcW w:w="2610" w:type="dxa"/>
          </w:tcPr>
          <w:p w14:paraId="4FB7A07B" w14:textId="0DE50445" w:rsidR="00D354D2" w:rsidRPr="00036012" w:rsidRDefault="0009352E" w:rsidP="00D354D2">
            <w:r w:rsidRPr="00036012">
              <w:t>50-99 kg</w:t>
            </w:r>
          </w:p>
        </w:tc>
        <w:tc>
          <w:tcPr>
            <w:tcW w:w="4045" w:type="dxa"/>
          </w:tcPr>
          <w:p w14:paraId="52946899" w14:textId="187221BF" w:rsidR="00D354D2" w:rsidRPr="00036012" w:rsidRDefault="0009352E" w:rsidP="00D354D2">
            <w:r w:rsidRPr="00036012">
              <w:t xml:space="preserve">Up to 20 </w:t>
            </w:r>
            <w:proofErr w:type="gramStart"/>
            <w:r w:rsidRPr="00036012">
              <w:t>years</w:t>
            </w:r>
            <w:proofErr w:type="gramEnd"/>
            <w:r w:rsidRPr="00036012">
              <w:t xml:space="preserve"> prison. Fine up to $1 million.</w:t>
            </w:r>
          </w:p>
        </w:tc>
      </w:tr>
      <w:tr w:rsidR="00036012" w:rsidRPr="00036012" w14:paraId="7A998423" w14:textId="77777777" w:rsidTr="000C2CC4">
        <w:trPr>
          <w:trHeight w:val="70"/>
        </w:trPr>
        <w:tc>
          <w:tcPr>
            <w:tcW w:w="2695" w:type="dxa"/>
            <w:tcBorders>
              <w:top w:val="nil"/>
              <w:bottom w:val="single" w:sz="4" w:space="0" w:color="auto"/>
            </w:tcBorders>
          </w:tcPr>
          <w:p w14:paraId="79D8366C" w14:textId="77777777" w:rsidR="00D354D2" w:rsidRPr="00036012" w:rsidRDefault="00D354D2" w:rsidP="00D354D2"/>
        </w:tc>
        <w:tc>
          <w:tcPr>
            <w:tcW w:w="2610" w:type="dxa"/>
          </w:tcPr>
          <w:p w14:paraId="76ACB754" w14:textId="376C7395" w:rsidR="00D354D2" w:rsidRPr="00036012" w:rsidRDefault="0009352E" w:rsidP="00D354D2">
            <w:r w:rsidRPr="00036012">
              <w:t>50 kg or less</w:t>
            </w:r>
          </w:p>
        </w:tc>
        <w:tc>
          <w:tcPr>
            <w:tcW w:w="4045" w:type="dxa"/>
          </w:tcPr>
          <w:p w14:paraId="5B021982" w14:textId="09FEA7C8" w:rsidR="00D354D2" w:rsidRPr="00036012" w:rsidRDefault="0009352E" w:rsidP="00D354D2">
            <w:r w:rsidRPr="00036012">
              <w:t xml:space="preserve">Up to 5 </w:t>
            </w:r>
            <w:proofErr w:type="gramStart"/>
            <w:r w:rsidRPr="00036012">
              <w:t>years</w:t>
            </w:r>
            <w:proofErr w:type="gramEnd"/>
            <w:r w:rsidRPr="00036012">
              <w:t xml:space="preserve"> prison. Fine up to $250,000.</w:t>
            </w:r>
          </w:p>
        </w:tc>
      </w:tr>
      <w:tr w:rsidR="00036012" w:rsidRPr="00036012" w14:paraId="27A08B5A" w14:textId="77777777" w:rsidTr="000C2CC4">
        <w:trPr>
          <w:trHeight w:val="70"/>
        </w:trPr>
        <w:tc>
          <w:tcPr>
            <w:tcW w:w="2695" w:type="dxa"/>
            <w:tcBorders>
              <w:top w:val="single" w:sz="4" w:space="0" w:color="auto"/>
              <w:bottom w:val="nil"/>
            </w:tcBorders>
          </w:tcPr>
          <w:p w14:paraId="7A624E12" w14:textId="3B20CEBA" w:rsidR="00121279" w:rsidRPr="00036012" w:rsidRDefault="00121279" w:rsidP="00D354D2">
            <w:r w:rsidRPr="00036012">
              <w:t>Methamphetamine</w:t>
            </w:r>
          </w:p>
        </w:tc>
        <w:tc>
          <w:tcPr>
            <w:tcW w:w="2610" w:type="dxa"/>
          </w:tcPr>
          <w:p w14:paraId="2859F077" w14:textId="72459AFA" w:rsidR="00121279" w:rsidRPr="00036012" w:rsidRDefault="00121279" w:rsidP="00D354D2">
            <w:r w:rsidRPr="00036012">
              <w:t>50 grams or more</w:t>
            </w:r>
          </w:p>
        </w:tc>
        <w:tc>
          <w:tcPr>
            <w:tcW w:w="4045" w:type="dxa"/>
          </w:tcPr>
          <w:p w14:paraId="1D6ADCAD" w14:textId="50E9D949" w:rsidR="00121279" w:rsidRPr="00036012" w:rsidRDefault="00121279" w:rsidP="00D354D2">
            <w:r w:rsidRPr="00036012">
              <w:t>Not less than 10 years prison, not more than life. Fine up to $4 million.</w:t>
            </w:r>
          </w:p>
        </w:tc>
      </w:tr>
      <w:tr w:rsidR="00036012" w:rsidRPr="00036012" w14:paraId="1ED4DAD6" w14:textId="77777777" w:rsidTr="000C2CC4">
        <w:trPr>
          <w:trHeight w:val="70"/>
        </w:trPr>
        <w:tc>
          <w:tcPr>
            <w:tcW w:w="2695" w:type="dxa"/>
            <w:tcBorders>
              <w:top w:val="nil"/>
              <w:bottom w:val="nil"/>
            </w:tcBorders>
          </w:tcPr>
          <w:p w14:paraId="318DCD6F" w14:textId="77777777" w:rsidR="00121279" w:rsidRPr="00036012" w:rsidRDefault="00121279" w:rsidP="00D354D2"/>
        </w:tc>
        <w:tc>
          <w:tcPr>
            <w:tcW w:w="2610" w:type="dxa"/>
          </w:tcPr>
          <w:p w14:paraId="280EEFB2" w14:textId="45A65234" w:rsidR="00121279" w:rsidRPr="00036012" w:rsidRDefault="00121279" w:rsidP="00D354D2">
            <w:r w:rsidRPr="00036012">
              <w:t>10-49 grams</w:t>
            </w:r>
          </w:p>
        </w:tc>
        <w:tc>
          <w:tcPr>
            <w:tcW w:w="4045" w:type="dxa"/>
          </w:tcPr>
          <w:p w14:paraId="600E475E" w14:textId="435F7D95" w:rsidR="00121279" w:rsidRPr="00036012" w:rsidRDefault="00121279" w:rsidP="00D354D2">
            <w:r w:rsidRPr="00036012">
              <w:t>Not less than 5 years prison, not more than 40 years. Fine up to $2 million.</w:t>
            </w:r>
          </w:p>
        </w:tc>
      </w:tr>
      <w:tr w:rsidR="00036012" w:rsidRPr="00036012" w14:paraId="2D8777BF" w14:textId="77777777" w:rsidTr="000C2CC4">
        <w:trPr>
          <w:trHeight w:val="70"/>
        </w:trPr>
        <w:tc>
          <w:tcPr>
            <w:tcW w:w="2695" w:type="dxa"/>
            <w:tcBorders>
              <w:top w:val="nil"/>
              <w:bottom w:val="single" w:sz="4" w:space="0" w:color="auto"/>
            </w:tcBorders>
          </w:tcPr>
          <w:p w14:paraId="7981C3B4" w14:textId="77777777" w:rsidR="00121279" w:rsidRPr="00036012" w:rsidRDefault="00121279" w:rsidP="00D354D2"/>
        </w:tc>
        <w:tc>
          <w:tcPr>
            <w:tcW w:w="2610" w:type="dxa"/>
          </w:tcPr>
          <w:p w14:paraId="023DCB5A" w14:textId="30F9F16C" w:rsidR="00121279" w:rsidRPr="00036012" w:rsidRDefault="00121279" w:rsidP="00D354D2">
            <w:r w:rsidRPr="00036012">
              <w:t>10 grams or less</w:t>
            </w:r>
          </w:p>
        </w:tc>
        <w:tc>
          <w:tcPr>
            <w:tcW w:w="4045" w:type="dxa"/>
          </w:tcPr>
          <w:p w14:paraId="17AEF205" w14:textId="1EB93783" w:rsidR="00121279" w:rsidRPr="00036012" w:rsidRDefault="00121279" w:rsidP="00D354D2">
            <w:r w:rsidRPr="00036012">
              <w:t xml:space="preserve">10-21 months prison. Fine up to $1 million. </w:t>
            </w:r>
          </w:p>
        </w:tc>
      </w:tr>
      <w:tr w:rsidR="00036012" w:rsidRPr="00036012" w14:paraId="4C4F77A7" w14:textId="77777777" w:rsidTr="000C2CC4">
        <w:trPr>
          <w:trHeight w:val="70"/>
        </w:trPr>
        <w:tc>
          <w:tcPr>
            <w:tcW w:w="2695" w:type="dxa"/>
            <w:tcBorders>
              <w:top w:val="single" w:sz="4" w:space="0" w:color="auto"/>
              <w:bottom w:val="nil"/>
            </w:tcBorders>
          </w:tcPr>
          <w:p w14:paraId="2925F5FB" w14:textId="2B8AC3B3" w:rsidR="00121279" w:rsidRPr="00036012" w:rsidRDefault="00121279" w:rsidP="00D354D2">
            <w:r w:rsidRPr="00036012">
              <w:t>PCP</w:t>
            </w:r>
          </w:p>
        </w:tc>
        <w:tc>
          <w:tcPr>
            <w:tcW w:w="2610" w:type="dxa"/>
          </w:tcPr>
          <w:p w14:paraId="305A636B" w14:textId="02D375D6" w:rsidR="00121279" w:rsidRPr="00036012" w:rsidRDefault="00121279" w:rsidP="00D354D2">
            <w:r w:rsidRPr="00036012">
              <w:t>100 grams or more</w:t>
            </w:r>
          </w:p>
        </w:tc>
        <w:tc>
          <w:tcPr>
            <w:tcW w:w="4045" w:type="dxa"/>
          </w:tcPr>
          <w:p w14:paraId="16A4D36B" w14:textId="3A5B5E77" w:rsidR="00121279" w:rsidRPr="00036012" w:rsidRDefault="004703D3" w:rsidP="00D354D2">
            <w:r w:rsidRPr="00036012">
              <w:t xml:space="preserve">Not less than 10 years prison, not more than life. Fine up to $4 million. </w:t>
            </w:r>
          </w:p>
        </w:tc>
      </w:tr>
      <w:tr w:rsidR="00036012" w:rsidRPr="00036012" w14:paraId="02304288" w14:textId="77777777" w:rsidTr="000C2CC4">
        <w:trPr>
          <w:trHeight w:val="70"/>
        </w:trPr>
        <w:tc>
          <w:tcPr>
            <w:tcW w:w="2695" w:type="dxa"/>
            <w:tcBorders>
              <w:top w:val="nil"/>
              <w:bottom w:val="nil"/>
            </w:tcBorders>
          </w:tcPr>
          <w:p w14:paraId="625698F1" w14:textId="77777777" w:rsidR="00121279" w:rsidRPr="00036012" w:rsidRDefault="00121279" w:rsidP="00D354D2"/>
        </w:tc>
        <w:tc>
          <w:tcPr>
            <w:tcW w:w="2610" w:type="dxa"/>
          </w:tcPr>
          <w:p w14:paraId="2F3647F8" w14:textId="76694C5D" w:rsidR="00121279" w:rsidRPr="00036012" w:rsidRDefault="00121279" w:rsidP="00D354D2">
            <w:r w:rsidRPr="00036012">
              <w:t>10-99 grams</w:t>
            </w:r>
          </w:p>
        </w:tc>
        <w:tc>
          <w:tcPr>
            <w:tcW w:w="4045" w:type="dxa"/>
          </w:tcPr>
          <w:p w14:paraId="5073B695" w14:textId="4EBD8341" w:rsidR="00121279" w:rsidRPr="00036012" w:rsidRDefault="004703D3" w:rsidP="00D354D2">
            <w:r w:rsidRPr="00036012">
              <w:t xml:space="preserve">Not less than 5 years prison, not more than 40 years. Fine up to $2 million. </w:t>
            </w:r>
          </w:p>
        </w:tc>
      </w:tr>
      <w:tr w:rsidR="00036012" w:rsidRPr="00036012" w14:paraId="662BA6B7" w14:textId="77777777" w:rsidTr="000C2CC4">
        <w:trPr>
          <w:trHeight w:val="70"/>
        </w:trPr>
        <w:tc>
          <w:tcPr>
            <w:tcW w:w="2695" w:type="dxa"/>
            <w:tcBorders>
              <w:top w:val="nil"/>
              <w:bottom w:val="single" w:sz="4" w:space="0" w:color="auto"/>
            </w:tcBorders>
          </w:tcPr>
          <w:p w14:paraId="1E5E2CF1" w14:textId="77777777" w:rsidR="00121279" w:rsidRPr="00036012" w:rsidRDefault="00121279" w:rsidP="00D354D2"/>
        </w:tc>
        <w:tc>
          <w:tcPr>
            <w:tcW w:w="2610" w:type="dxa"/>
          </w:tcPr>
          <w:p w14:paraId="1DEED246" w14:textId="00935525" w:rsidR="00121279" w:rsidRPr="00036012" w:rsidRDefault="00121279" w:rsidP="00D354D2">
            <w:r w:rsidRPr="00036012">
              <w:t>10 grams or less</w:t>
            </w:r>
          </w:p>
        </w:tc>
        <w:tc>
          <w:tcPr>
            <w:tcW w:w="4045" w:type="dxa"/>
          </w:tcPr>
          <w:p w14:paraId="6E058E29" w14:textId="43FC6416" w:rsidR="00121279" w:rsidRPr="00036012" w:rsidRDefault="004703D3" w:rsidP="00D354D2">
            <w:r w:rsidRPr="00036012">
              <w:t xml:space="preserve">10-21 months prison. Fine up to $1 million. </w:t>
            </w:r>
          </w:p>
        </w:tc>
      </w:tr>
      <w:tr w:rsidR="00036012" w:rsidRPr="00036012" w14:paraId="39DAA279" w14:textId="77777777" w:rsidTr="000C2CC4">
        <w:trPr>
          <w:trHeight w:val="70"/>
        </w:trPr>
        <w:tc>
          <w:tcPr>
            <w:tcW w:w="2695" w:type="dxa"/>
            <w:tcBorders>
              <w:top w:val="single" w:sz="4" w:space="0" w:color="auto"/>
              <w:bottom w:val="nil"/>
            </w:tcBorders>
          </w:tcPr>
          <w:p w14:paraId="6488F077" w14:textId="1FD7E3D6" w:rsidR="004703D3" w:rsidRPr="00036012" w:rsidRDefault="004703D3" w:rsidP="00D354D2">
            <w:r w:rsidRPr="00036012">
              <w:t>Rohypnol</w:t>
            </w:r>
          </w:p>
        </w:tc>
        <w:tc>
          <w:tcPr>
            <w:tcW w:w="2610" w:type="dxa"/>
          </w:tcPr>
          <w:p w14:paraId="747DE18A" w14:textId="121C1873" w:rsidR="004703D3" w:rsidRPr="00036012" w:rsidRDefault="004703D3" w:rsidP="00D354D2">
            <w:r w:rsidRPr="00036012">
              <w:t>1 gram or more</w:t>
            </w:r>
          </w:p>
        </w:tc>
        <w:tc>
          <w:tcPr>
            <w:tcW w:w="4045" w:type="dxa"/>
          </w:tcPr>
          <w:p w14:paraId="1C4262F2" w14:textId="0C275B5B" w:rsidR="004703D3" w:rsidRPr="00036012" w:rsidRDefault="004703D3" w:rsidP="00D354D2">
            <w:r w:rsidRPr="00036012">
              <w:t xml:space="preserve">Up to 20 </w:t>
            </w:r>
            <w:proofErr w:type="gramStart"/>
            <w:r w:rsidRPr="00036012">
              <w:t>years</w:t>
            </w:r>
            <w:proofErr w:type="gramEnd"/>
            <w:r w:rsidRPr="00036012">
              <w:t xml:space="preserve"> prison. Fine up to $1 million. </w:t>
            </w:r>
          </w:p>
        </w:tc>
      </w:tr>
      <w:tr w:rsidR="00036012" w:rsidRPr="00036012" w14:paraId="7B73EA05" w14:textId="77777777" w:rsidTr="000C2CC4">
        <w:trPr>
          <w:trHeight w:val="70"/>
        </w:trPr>
        <w:tc>
          <w:tcPr>
            <w:tcW w:w="2695" w:type="dxa"/>
            <w:tcBorders>
              <w:top w:val="nil"/>
            </w:tcBorders>
          </w:tcPr>
          <w:p w14:paraId="4776C919" w14:textId="77777777" w:rsidR="004703D3" w:rsidRPr="00036012" w:rsidRDefault="004703D3" w:rsidP="00D354D2"/>
        </w:tc>
        <w:tc>
          <w:tcPr>
            <w:tcW w:w="2610" w:type="dxa"/>
          </w:tcPr>
          <w:p w14:paraId="330DAF28" w14:textId="1181BCDB" w:rsidR="004703D3" w:rsidRPr="00036012" w:rsidRDefault="004703D3" w:rsidP="00D354D2">
            <w:r w:rsidRPr="00036012">
              <w:t>Less than 30 mgs</w:t>
            </w:r>
          </w:p>
        </w:tc>
        <w:tc>
          <w:tcPr>
            <w:tcW w:w="4045" w:type="dxa"/>
          </w:tcPr>
          <w:p w14:paraId="2F055AAA" w14:textId="1D1473F6" w:rsidR="004703D3" w:rsidRPr="00036012" w:rsidRDefault="004703D3" w:rsidP="00D354D2">
            <w:r w:rsidRPr="00036012">
              <w:t xml:space="preserve">Up to 5 </w:t>
            </w:r>
            <w:proofErr w:type="gramStart"/>
            <w:r w:rsidRPr="00036012">
              <w:t>years</w:t>
            </w:r>
            <w:proofErr w:type="gramEnd"/>
            <w:r w:rsidRPr="00036012">
              <w:t xml:space="preserve"> prison. Fine up to $250,000.</w:t>
            </w:r>
          </w:p>
        </w:tc>
      </w:tr>
    </w:tbl>
    <w:p w14:paraId="6C8606E2" w14:textId="77777777" w:rsidR="0059241E" w:rsidRPr="00036012" w:rsidRDefault="0059241E" w:rsidP="00C20AD2">
      <w:pPr>
        <w:pStyle w:val="Heading3"/>
        <w:spacing w:after="0"/>
        <w:rPr>
          <w:color w:val="auto"/>
        </w:rPr>
      </w:pPr>
      <w:bookmarkStart w:id="17" w:name="_Toc225924051"/>
      <w:r w:rsidRPr="00036012">
        <w:rPr>
          <w:color w:val="auto"/>
        </w:rPr>
        <w:t>Federal Drug Possession Penalties (21 USC 844)</w:t>
      </w:r>
      <w:bookmarkEnd w:id="17"/>
    </w:p>
    <w:p w14:paraId="6CC2EF3B" w14:textId="77777777" w:rsidR="0059241E" w:rsidRPr="00036012" w:rsidRDefault="0059241E" w:rsidP="0059241E">
      <w:proofErr w:type="gramStart"/>
      <w:r w:rsidRPr="00036012">
        <w:t>Persons</w:t>
      </w:r>
      <w:proofErr w:type="gramEnd"/>
      <w:r w:rsidRPr="00036012">
        <w:t xml:space="preserve"> convicted on Federal charges of possessing any controlled substance face penalties of up to one year in prison and a mandatory fine of no less than $1,000 up to a maximum of $100,000. Second convictions are punishable by not less than 15 days but not more than two years in prison and a minimum fine of $2,500. Subsequent convictions are punishable by not less than 90 days but not more than three years in prison and a minimum fine of $5,000. Possession of drug paraphernalia is punishable by a minimum fine of $750.</w:t>
      </w:r>
    </w:p>
    <w:p w14:paraId="0D609044" w14:textId="77777777" w:rsidR="0059241E" w:rsidRPr="00036012" w:rsidRDefault="0059241E" w:rsidP="0059241E">
      <w:r w:rsidRPr="00036012">
        <w:t>Special sentencing provisions for possession of crack cocaine impose a mandatory prison term of not less than five years but not more than 20 years and a fine up to $250,000, or both if:</w:t>
      </w:r>
    </w:p>
    <w:p w14:paraId="4C8B2E7C" w14:textId="03D8052F" w:rsidR="0059241E" w:rsidRPr="00036012" w:rsidRDefault="0059241E" w:rsidP="0059241E">
      <w:pPr>
        <w:pStyle w:val="ListParagraph"/>
        <w:numPr>
          <w:ilvl w:val="0"/>
          <w:numId w:val="28"/>
        </w:numPr>
      </w:pPr>
      <w:r w:rsidRPr="00036012">
        <w:t xml:space="preserve">It is a first conviction and the amount of crack possessed exceeds 5 </w:t>
      </w:r>
      <w:proofErr w:type="gramStart"/>
      <w:r w:rsidRPr="00036012">
        <w:t>grams;</w:t>
      </w:r>
      <w:proofErr w:type="gramEnd"/>
    </w:p>
    <w:p w14:paraId="12832437" w14:textId="11443716" w:rsidR="0059241E" w:rsidRPr="00036012" w:rsidRDefault="0059241E" w:rsidP="0059241E">
      <w:pPr>
        <w:pStyle w:val="ListParagraph"/>
        <w:numPr>
          <w:ilvl w:val="0"/>
          <w:numId w:val="28"/>
        </w:numPr>
      </w:pPr>
      <w:r w:rsidRPr="00036012">
        <w:t xml:space="preserve">It is a second conviction and the amount of crack possessed exceeds 3 </w:t>
      </w:r>
      <w:proofErr w:type="gramStart"/>
      <w:r w:rsidRPr="00036012">
        <w:t>grams;</w:t>
      </w:r>
      <w:proofErr w:type="gramEnd"/>
    </w:p>
    <w:p w14:paraId="4C110B4D" w14:textId="306A2580" w:rsidR="0059241E" w:rsidRPr="00036012" w:rsidRDefault="0059241E" w:rsidP="0059241E">
      <w:pPr>
        <w:pStyle w:val="ListParagraph"/>
        <w:numPr>
          <w:ilvl w:val="0"/>
          <w:numId w:val="28"/>
        </w:numPr>
      </w:pPr>
      <w:r w:rsidRPr="00036012">
        <w:t>It is a third or subsequent crack conviction and the amount exceeds 1 gram.</w:t>
      </w:r>
    </w:p>
    <w:p w14:paraId="44EB6117" w14:textId="77777777" w:rsidR="0059241E" w:rsidRPr="00036012" w:rsidRDefault="0059241E" w:rsidP="0059241E">
      <w:r w:rsidRPr="00036012">
        <w:lastRenderedPageBreak/>
        <w:t xml:space="preserve">Civil penalties of up to $10,000 may also be imposed for possession of small amounts of controlled substances, </w:t>
      </w:r>
      <w:proofErr w:type="gramStart"/>
      <w:r w:rsidRPr="00036012">
        <w:t>whether or not</w:t>
      </w:r>
      <w:proofErr w:type="gramEnd"/>
      <w:r w:rsidRPr="00036012">
        <w:t xml:space="preserve"> criminal prosecution is pursued.</w:t>
      </w:r>
    </w:p>
    <w:p w14:paraId="1B752EB4" w14:textId="77777777" w:rsidR="0059241E" w:rsidRPr="00036012" w:rsidRDefault="0059241E" w:rsidP="00C20AD2">
      <w:pPr>
        <w:pStyle w:val="Heading2"/>
        <w:spacing w:after="0"/>
        <w:rPr>
          <w:color w:val="auto"/>
        </w:rPr>
      </w:pPr>
      <w:bookmarkStart w:id="18" w:name="_Toc225924052"/>
      <w:r w:rsidRPr="00036012">
        <w:rPr>
          <w:color w:val="auto"/>
        </w:rPr>
        <w:t>Counseling and Treatment</w:t>
      </w:r>
      <w:bookmarkEnd w:id="18"/>
    </w:p>
    <w:p w14:paraId="798D74FF" w14:textId="643E770C" w:rsidR="0059241E" w:rsidRPr="00036012" w:rsidRDefault="0059241E" w:rsidP="0059241E">
      <w:r w:rsidRPr="00036012">
        <w:t>The Moraine Valley Community College Counseling and Career Development Center (CCDC) provides educational, career, and human development services to students.</w:t>
      </w:r>
      <w:r w:rsidR="005E5B6B" w:rsidRPr="00036012">
        <w:t xml:space="preserve"> </w:t>
      </w:r>
      <w:r w:rsidRPr="00036012">
        <w:t>Students may be referred through the Counseling Center to other treatment programs for more intensive treatment.</w:t>
      </w:r>
    </w:p>
    <w:p w14:paraId="0019C616" w14:textId="42CE5106" w:rsidR="0059241E" w:rsidRPr="00036012" w:rsidRDefault="0059241E" w:rsidP="0059241E">
      <w:r w:rsidRPr="00036012">
        <w:t>The college provides an Employee Assistance Program (EAP) for employees that offers a confidential, cost-free referral and assessment service, 24 hours a day, for both employees and their family members. The EAP assists employees in dealing with personal problems including substance abuse, emotional, mental health, family, marital, financial, and legal problems. (From Board Policy 7286)</w:t>
      </w:r>
    </w:p>
    <w:p w14:paraId="1E7D283C" w14:textId="5AA6710B" w:rsidR="0059241E" w:rsidRPr="00036012" w:rsidRDefault="0059241E" w:rsidP="00C20AD2">
      <w:pPr>
        <w:pStyle w:val="Heading3"/>
        <w:spacing w:after="0"/>
        <w:rPr>
          <w:color w:val="auto"/>
        </w:rPr>
      </w:pPr>
      <w:bookmarkStart w:id="19" w:name="_Toc225924053"/>
      <w:r w:rsidRPr="00036012">
        <w:rPr>
          <w:color w:val="auto"/>
        </w:rPr>
        <w:t>On-campus Resources</w:t>
      </w:r>
      <w:bookmarkEnd w:id="19"/>
    </w:p>
    <w:tbl>
      <w:tblPr>
        <w:tblStyle w:val="TableGrid"/>
        <w:tblW w:w="0" w:type="auto"/>
        <w:tblLook w:val="04A0" w:firstRow="1" w:lastRow="0" w:firstColumn="1" w:lastColumn="0" w:noHBand="0" w:noVBand="1"/>
      </w:tblPr>
      <w:tblGrid>
        <w:gridCol w:w="3116"/>
        <w:gridCol w:w="3117"/>
        <w:gridCol w:w="3117"/>
      </w:tblGrid>
      <w:tr w:rsidR="00036012" w:rsidRPr="00036012" w14:paraId="6BCF13C3" w14:textId="77777777">
        <w:tc>
          <w:tcPr>
            <w:tcW w:w="3116" w:type="dxa"/>
          </w:tcPr>
          <w:p w14:paraId="74B99CCD" w14:textId="77777777" w:rsidR="00B723B9" w:rsidRPr="00036012" w:rsidRDefault="00B723B9" w:rsidP="00C902C2">
            <w:pPr>
              <w:rPr>
                <w:b/>
                <w:bCs/>
              </w:rPr>
            </w:pPr>
            <w:r w:rsidRPr="00036012">
              <w:rPr>
                <w:b/>
                <w:bCs/>
              </w:rPr>
              <w:t>Office</w:t>
            </w:r>
          </w:p>
        </w:tc>
        <w:tc>
          <w:tcPr>
            <w:tcW w:w="3117" w:type="dxa"/>
          </w:tcPr>
          <w:p w14:paraId="0FC164C1" w14:textId="77777777" w:rsidR="00B723B9" w:rsidRPr="00036012" w:rsidRDefault="00B723B9" w:rsidP="00C902C2">
            <w:pPr>
              <w:rPr>
                <w:b/>
                <w:bCs/>
              </w:rPr>
            </w:pPr>
            <w:r w:rsidRPr="00036012">
              <w:rPr>
                <w:b/>
                <w:bCs/>
              </w:rPr>
              <w:t xml:space="preserve"> Location</w:t>
            </w:r>
          </w:p>
        </w:tc>
        <w:tc>
          <w:tcPr>
            <w:tcW w:w="3117" w:type="dxa"/>
          </w:tcPr>
          <w:p w14:paraId="09430979" w14:textId="77777777" w:rsidR="00B723B9" w:rsidRPr="00036012" w:rsidRDefault="00B723B9" w:rsidP="00C902C2">
            <w:pPr>
              <w:rPr>
                <w:b/>
                <w:bCs/>
              </w:rPr>
            </w:pPr>
            <w:r w:rsidRPr="00036012">
              <w:rPr>
                <w:b/>
                <w:bCs/>
              </w:rPr>
              <w:t xml:space="preserve"> Phone Number</w:t>
            </w:r>
          </w:p>
        </w:tc>
      </w:tr>
      <w:tr w:rsidR="00036012" w:rsidRPr="00036012" w14:paraId="05C72D73" w14:textId="77777777">
        <w:tc>
          <w:tcPr>
            <w:tcW w:w="3116" w:type="dxa"/>
          </w:tcPr>
          <w:p w14:paraId="02361183" w14:textId="77777777" w:rsidR="00B723B9" w:rsidRPr="00036012" w:rsidRDefault="00B723B9" w:rsidP="00C902C2">
            <w:r w:rsidRPr="00036012">
              <w:t>Counseling and Career Development Center</w:t>
            </w:r>
          </w:p>
        </w:tc>
        <w:tc>
          <w:tcPr>
            <w:tcW w:w="3117" w:type="dxa"/>
          </w:tcPr>
          <w:p w14:paraId="6F4A70D4" w14:textId="78505313" w:rsidR="00B723B9" w:rsidRPr="00036012" w:rsidRDefault="00B723B9" w:rsidP="00C902C2">
            <w:r w:rsidRPr="00036012">
              <w:t xml:space="preserve"> Building S, Room 202 </w:t>
            </w:r>
          </w:p>
        </w:tc>
        <w:tc>
          <w:tcPr>
            <w:tcW w:w="3117" w:type="dxa"/>
          </w:tcPr>
          <w:p w14:paraId="15D77599" w14:textId="6F78F086" w:rsidR="00B723B9" w:rsidRPr="00036012" w:rsidRDefault="00B723B9" w:rsidP="00C902C2">
            <w:r w:rsidRPr="00036012">
              <w:t>(708) 974-5722</w:t>
            </w:r>
          </w:p>
        </w:tc>
      </w:tr>
      <w:tr w:rsidR="00036012" w:rsidRPr="00036012" w14:paraId="177B0609" w14:textId="77777777">
        <w:tc>
          <w:tcPr>
            <w:tcW w:w="3116" w:type="dxa"/>
          </w:tcPr>
          <w:p w14:paraId="45275777" w14:textId="77777777" w:rsidR="00B723B9" w:rsidRPr="00036012" w:rsidRDefault="00B723B9" w:rsidP="00C902C2">
            <w:r w:rsidRPr="00036012">
              <w:t>Student Conduct Office</w:t>
            </w:r>
          </w:p>
        </w:tc>
        <w:tc>
          <w:tcPr>
            <w:tcW w:w="3117" w:type="dxa"/>
          </w:tcPr>
          <w:p w14:paraId="11533D09" w14:textId="2D9DDC54" w:rsidR="00B723B9" w:rsidRPr="00036012" w:rsidRDefault="00B723B9" w:rsidP="00C902C2">
            <w:r w:rsidRPr="00036012">
              <w:t xml:space="preserve"> Building U, Room 115</w:t>
            </w:r>
          </w:p>
        </w:tc>
        <w:tc>
          <w:tcPr>
            <w:tcW w:w="3117" w:type="dxa"/>
          </w:tcPr>
          <w:p w14:paraId="41593CB7" w14:textId="77777777" w:rsidR="00B723B9" w:rsidRPr="00036012" w:rsidRDefault="00B723B9" w:rsidP="00C902C2">
            <w:r w:rsidRPr="00036012">
              <w:t xml:space="preserve"> (708) 608-4272</w:t>
            </w:r>
          </w:p>
        </w:tc>
      </w:tr>
      <w:tr w:rsidR="00036012" w:rsidRPr="00036012" w14:paraId="34634921" w14:textId="77777777">
        <w:tc>
          <w:tcPr>
            <w:tcW w:w="3116" w:type="dxa"/>
          </w:tcPr>
          <w:p w14:paraId="65A33AAB" w14:textId="77777777" w:rsidR="00B723B9" w:rsidRPr="00036012" w:rsidRDefault="00B723B9" w:rsidP="00C902C2">
            <w:r w:rsidRPr="00036012">
              <w:t>Moraine Valley Police Department</w:t>
            </w:r>
          </w:p>
        </w:tc>
        <w:tc>
          <w:tcPr>
            <w:tcW w:w="3117" w:type="dxa"/>
          </w:tcPr>
          <w:p w14:paraId="420EA330" w14:textId="77777777" w:rsidR="00B723B9" w:rsidRPr="00036012" w:rsidRDefault="00B723B9" w:rsidP="00C902C2">
            <w:r w:rsidRPr="00036012">
              <w:t xml:space="preserve"> Building P</w:t>
            </w:r>
          </w:p>
        </w:tc>
        <w:tc>
          <w:tcPr>
            <w:tcW w:w="3117" w:type="dxa"/>
          </w:tcPr>
          <w:p w14:paraId="469745F3" w14:textId="77777777" w:rsidR="00B723B9" w:rsidRPr="00036012" w:rsidRDefault="00B723B9" w:rsidP="00C902C2">
            <w:r w:rsidRPr="00036012">
              <w:t xml:space="preserve"> (708) 974-5555</w:t>
            </w:r>
          </w:p>
        </w:tc>
      </w:tr>
      <w:tr w:rsidR="00036012" w:rsidRPr="00036012" w14:paraId="3AE54327" w14:textId="77777777">
        <w:tc>
          <w:tcPr>
            <w:tcW w:w="3116" w:type="dxa"/>
          </w:tcPr>
          <w:p w14:paraId="5FF94643" w14:textId="57A7A975" w:rsidR="00B723B9" w:rsidRPr="00036012" w:rsidRDefault="00B723B9" w:rsidP="00C902C2">
            <w:r w:rsidRPr="00036012">
              <w:t>Human Resources’ Employee Assistance Program</w:t>
            </w:r>
          </w:p>
        </w:tc>
        <w:tc>
          <w:tcPr>
            <w:tcW w:w="3117" w:type="dxa"/>
          </w:tcPr>
          <w:p w14:paraId="790958EB" w14:textId="22A0D000" w:rsidR="00B723B9" w:rsidRPr="00036012" w:rsidRDefault="00B723B9" w:rsidP="00C902C2">
            <w:r w:rsidRPr="00036012">
              <w:t xml:space="preserve"> Building L, Room 167</w:t>
            </w:r>
          </w:p>
        </w:tc>
        <w:tc>
          <w:tcPr>
            <w:tcW w:w="3117" w:type="dxa"/>
          </w:tcPr>
          <w:p w14:paraId="76A534BE" w14:textId="77777777" w:rsidR="00B723B9" w:rsidRPr="00036012" w:rsidRDefault="00B723B9" w:rsidP="00C902C2">
            <w:r w:rsidRPr="00036012">
              <w:t xml:space="preserve"> (708) 974-5704</w:t>
            </w:r>
          </w:p>
        </w:tc>
      </w:tr>
    </w:tbl>
    <w:p w14:paraId="235AF8BF" w14:textId="433E6DFE" w:rsidR="00DE64DA" w:rsidRPr="00036012" w:rsidRDefault="00DE64DA" w:rsidP="00C20AD2">
      <w:pPr>
        <w:pStyle w:val="Heading3"/>
        <w:spacing w:after="0"/>
        <w:rPr>
          <w:color w:val="auto"/>
        </w:rPr>
      </w:pPr>
      <w:bookmarkStart w:id="20" w:name="_Toc225924054"/>
      <w:r w:rsidRPr="00036012">
        <w:rPr>
          <w:color w:val="auto"/>
        </w:rPr>
        <w:t>Off-campus Resources</w:t>
      </w:r>
      <w:bookmarkEnd w:id="20"/>
    </w:p>
    <w:tbl>
      <w:tblPr>
        <w:tblStyle w:val="TableGrid"/>
        <w:tblW w:w="0" w:type="auto"/>
        <w:tblLook w:val="04A0" w:firstRow="1" w:lastRow="0" w:firstColumn="1" w:lastColumn="0" w:noHBand="0" w:noVBand="1"/>
      </w:tblPr>
      <w:tblGrid>
        <w:gridCol w:w="4673"/>
        <w:gridCol w:w="4675"/>
      </w:tblGrid>
      <w:tr w:rsidR="00036012" w:rsidRPr="00036012" w14:paraId="1A897189" w14:textId="77777777" w:rsidTr="00497282">
        <w:trPr>
          <w:trHeight w:val="315"/>
        </w:trPr>
        <w:tc>
          <w:tcPr>
            <w:tcW w:w="4673" w:type="dxa"/>
          </w:tcPr>
          <w:p w14:paraId="5B03ECAA" w14:textId="66BD7677" w:rsidR="00497282" w:rsidRPr="00036012" w:rsidRDefault="00497282" w:rsidP="007C3BB8">
            <w:pPr>
              <w:rPr>
                <w:b/>
                <w:bCs/>
              </w:rPr>
            </w:pPr>
            <w:r w:rsidRPr="00036012">
              <w:rPr>
                <w:b/>
                <w:bCs/>
              </w:rPr>
              <w:t>Resource</w:t>
            </w:r>
          </w:p>
        </w:tc>
        <w:tc>
          <w:tcPr>
            <w:tcW w:w="4675" w:type="dxa"/>
          </w:tcPr>
          <w:p w14:paraId="409B228E" w14:textId="22D628AE" w:rsidR="00497282" w:rsidRPr="00036012" w:rsidRDefault="00497282" w:rsidP="007C3BB8">
            <w:pPr>
              <w:rPr>
                <w:b/>
                <w:bCs/>
              </w:rPr>
            </w:pPr>
            <w:r w:rsidRPr="00036012">
              <w:rPr>
                <w:b/>
                <w:bCs/>
              </w:rPr>
              <w:t>Phone Number</w:t>
            </w:r>
          </w:p>
        </w:tc>
      </w:tr>
      <w:tr w:rsidR="00036012" w:rsidRPr="00036012" w14:paraId="0F8523E2" w14:textId="77777777" w:rsidTr="00497282">
        <w:trPr>
          <w:trHeight w:val="1294"/>
        </w:trPr>
        <w:tc>
          <w:tcPr>
            <w:tcW w:w="4673" w:type="dxa"/>
          </w:tcPr>
          <w:p w14:paraId="4D7DBF8C" w14:textId="77777777" w:rsidR="00497282" w:rsidRPr="00036012" w:rsidRDefault="00497282" w:rsidP="007C3BB8">
            <w:r w:rsidRPr="00036012">
              <w:t>Substance Abuse and Mental Health Services Administration (SAMHSA) Treatment Resources</w:t>
            </w:r>
          </w:p>
        </w:tc>
        <w:tc>
          <w:tcPr>
            <w:tcW w:w="4675" w:type="dxa"/>
          </w:tcPr>
          <w:p w14:paraId="6F3662BC" w14:textId="271DC2B3" w:rsidR="00497282" w:rsidRPr="00036012" w:rsidRDefault="00497282" w:rsidP="007C3BB8">
            <w:r w:rsidRPr="00036012">
              <w:t>(800) 662-4357</w:t>
            </w:r>
          </w:p>
          <w:p w14:paraId="6C2A3094" w14:textId="1476A828" w:rsidR="00497282" w:rsidRPr="00036012" w:rsidRDefault="00497282" w:rsidP="007C3BB8">
            <w:r w:rsidRPr="00036012">
              <w:t>In Crisis? Call or Text 988</w:t>
            </w:r>
          </w:p>
        </w:tc>
      </w:tr>
      <w:tr w:rsidR="00036012" w:rsidRPr="00036012" w14:paraId="7720887F" w14:textId="77777777" w:rsidTr="00497282">
        <w:trPr>
          <w:trHeight w:val="647"/>
        </w:trPr>
        <w:tc>
          <w:tcPr>
            <w:tcW w:w="4673" w:type="dxa"/>
          </w:tcPr>
          <w:p w14:paraId="01BE46B5" w14:textId="77777777" w:rsidR="00497282" w:rsidRPr="00036012" w:rsidRDefault="00497282" w:rsidP="007C3BB8">
            <w:r w:rsidRPr="00036012">
              <w:t>Families Anonymous: Chicago</w:t>
            </w:r>
          </w:p>
        </w:tc>
        <w:tc>
          <w:tcPr>
            <w:tcW w:w="4675" w:type="dxa"/>
          </w:tcPr>
          <w:p w14:paraId="7BAB4AAB" w14:textId="3BC32166" w:rsidR="00497282" w:rsidRPr="00036012" w:rsidRDefault="00497282" w:rsidP="007C3BB8">
            <w:r w:rsidRPr="00036012">
              <w:t>(800) 736-9805</w:t>
            </w:r>
          </w:p>
        </w:tc>
      </w:tr>
      <w:tr w:rsidR="00036012" w:rsidRPr="00036012" w14:paraId="4B7FC236" w14:textId="77777777" w:rsidTr="00497282">
        <w:trPr>
          <w:trHeight w:val="630"/>
        </w:trPr>
        <w:tc>
          <w:tcPr>
            <w:tcW w:w="4673" w:type="dxa"/>
          </w:tcPr>
          <w:p w14:paraId="36216B8B" w14:textId="77777777" w:rsidR="00497282" w:rsidRPr="00036012" w:rsidRDefault="00497282" w:rsidP="007C3BB8">
            <w:r w:rsidRPr="00036012">
              <w:t>Northwestern Medicine Palos Hospital</w:t>
            </w:r>
          </w:p>
        </w:tc>
        <w:tc>
          <w:tcPr>
            <w:tcW w:w="4675" w:type="dxa"/>
          </w:tcPr>
          <w:p w14:paraId="3B2793A1" w14:textId="47E50DC3" w:rsidR="00497282" w:rsidRPr="00036012" w:rsidRDefault="00497282" w:rsidP="007C3BB8">
            <w:r w:rsidRPr="00036012">
              <w:t>(708) 923-4000</w:t>
            </w:r>
          </w:p>
        </w:tc>
      </w:tr>
    </w:tbl>
    <w:p w14:paraId="4BAC779D" w14:textId="77777777" w:rsidR="00036012" w:rsidRDefault="00036012">
      <w:pPr>
        <w:rPr>
          <w:rFonts w:asciiTheme="majorHAnsi" w:eastAsiaTheme="majorEastAsia" w:hAnsiTheme="majorHAnsi" w:cstheme="majorBidi"/>
          <w:sz w:val="32"/>
          <w:szCs w:val="32"/>
        </w:rPr>
      </w:pPr>
      <w:r>
        <w:br w:type="page"/>
      </w:r>
    </w:p>
    <w:p w14:paraId="6DECBBDD" w14:textId="639AFB6D" w:rsidR="00DE64DA" w:rsidRPr="00036012" w:rsidRDefault="00DE64DA" w:rsidP="00C20AD2">
      <w:pPr>
        <w:pStyle w:val="Heading2"/>
        <w:spacing w:after="0"/>
        <w:rPr>
          <w:color w:val="auto"/>
        </w:rPr>
      </w:pPr>
      <w:bookmarkStart w:id="21" w:name="_Toc225924055"/>
      <w:r w:rsidRPr="00036012">
        <w:rPr>
          <w:color w:val="auto"/>
        </w:rPr>
        <w:lastRenderedPageBreak/>
        <w:t>Prevention and Education</w:t>
      </w:r>
      <w:bookmarkEnd w:id="21"/>
    </w:p>
    <w:p w14:paraId="2DEFF211" w14:textId="77777777" w:rsidR="00DE64DA" w:rsidRPr="00036012" w:rsidRDefault="00DE64DA" w:rsidP="00DE64DA">
      <w:r w:rsidRPr="00036012">
        <w:t>The Counseling and Career Development Center and the Moraine Valley Police Department periodically provide educational programs to students on alcohol and drug use.</w:t>
      </w:r>
    </w:p>
    <w:p w14:paraId="6926357D" w14:textId="0103372F" w:rsidR="00DE64DA" w:rsidRPr="00036012" w:rsidRDefault="00DE64DA" w:rsidP="00DE64DA">
      <w:r w:rsidRPr="00036012">
        <w:t>From time to time during the academic year, the college may sponsor workshops or seminars and may distribute informational materials dealing with the dangers of drug abuse. Employees are encouraged to attend these seminars and to read the informational materials provided. Additional information regarding the dangers and health risks of alcoholic beverages and illegal chemical substances is available in Human Resources, the Counseling Center, and the Library.</w:t>
      </w:r>
    </w:p>
    <w:p w14:paraId="05300A1B" w14:textId="460FF617" w:rsidR="00F957CC" w:rsidRPr="00036012" w:rsidRDefault="00DE64DA" w:rsidP="00DE64DA">
      <w:r w:rsidRPr="00036012">
        <w:t xml:space="preserve">As mandated by the Drug-Free Schools and </w:t>
      </w:r>
      <w:r w:rsidR="00F907A3" w:rsidRPr="00036012">
        <w:t>Communities</w:t>
      </w:r>
      <w:r w:rsidRPr="00036012">
        <w:t xml:space="preserve"> Act, this notification is </w:t>
      </w:r>
      <w:r w:rsidR="00F907A3" w:rsidRPr="00036012">
        <w:t>disseminated by email to all students upon registration for each term of enrollment and to employees upon hire and annually thereafter by email. A</w:t>
      </w:r>
      <w:r w:rsidRPr="00036012">
        <w:t xml:space="preserve"> biennial review of </w:t>
      </w:r>
      <w:proofErr w:type="gramStart"/>
      <w:r w:rsidRPr="00036012">
        <w:t>the comprehensive</w:t>
      </w:r>
      <w:proofErr w:type="gramEnd"/>
      <w:r w:rsidRPr="00036012">
        <w:t xml:space="preserve"> alcohol and other drug </w:t>
      </w:r>
      <w:proofErr w:type="gramStart"/>
      <w:r w:rsidRPr="00036012">
        <w:t>program</w:t>
      </w:r>
      <w:proofErr w:type="gramEnd"/>
      <w:r w:rsidRPr="00036012">
        <w:t xml:space="preserve"> is conducted</w:t>
      </w:r>
      <w:r w:rsidR="00F907A3" w:rsidRPr="00036012">
        <w:t xml:space="preserve"> in even-numbered years</w:t>
      </w:r>
      <w:r w:rsidRPr="00036012">
        <w:t>. For more information concerning current programs, interventions, and policies, contact the vice president of Student Development.</w:t>
      </w:r>
    </w:p>
    <w:p w14:paraId="6180FEDD" w14:textId="72A548BE" w:rsidR="00DE64DA" w:rsidRPr="00036012" w:rsidRDefault="00DE64DA" w:rsidP="00C20AD2">
      <w:pPr>
        <w:pStyle w:val="Heading2"/>
        <w:spacing w:after="0"/>
        <w:rPr>
          <w:color w:val="auto"/>
        </w:rPr>
      </w:pPr>
      <w:bookmarkStart w:id="22" w:name="_Toc225924056"/>
      <w:r w:rsidRPr="00036012">
        <w:rPr>
          <w:color w:val="auto"/>
        </w:rPr>
        <w:t>Health Risks of Commonly Abused Substances</w:t>
      </w:r>
      <w:bookmarkEnd w:id="22"/>
    </w:p>
    <w:tbl>
      <w:tblPr>
        <w:tblStyle w:val="TableGrid"/>
        <w:tblW w:w="9355" w:type="dxa"/>
        <w:tblLayout w:type="fixed"/>
        <w:tblLook w:val="04A0" w:firstRow="1" w:lastRow="0" w:firstColumn="1" w:lastColumn="0" w:noHBand="0" w:noVBand="1"/>
      </w:tblPr>
      <w:tblGrid>
        <w:gridCol w:w="2515"/>
        <w:gridCol w:w="3600"/>
        <w:gridCol w:w="3240"/>
      </w:tblGrid>
      <w:tr w:rsidR="00036012" w:rsidRPr="00036012" w14:paraId="02B11CEA" w14:textId="77777777" w:rsidTr="001228E7">
        <w:trPr>
          <w:trHeight w:val="467"/>
        </w:trPr>
        <w:tc>
          <w:tcPr>
            <w:tcW w:w="2515" w:type="dxa"/>
          </w:tcPr>
          <w:p w14:paraId="74873351" w14:textId="77777777" w:rsidR="00EF2976" w:rsidRPr="00036012" w:rsidRDefault="00EF2976" w:rsidP="00EF2976">
            <w:pPr>
              <w:spacing w:after="160" w:line="278" w:lineRule="auto"/>
            </w:pPr>
            <w:r w:rsidRPr="00036012">
              <w:rPr>
                <w:b/>
                <w:bCs/>
              </w:rPr>
              <w:t>Substance</w:t>
            </w:r>
          </w:p>
        </w:tc>
        <w:tc>
          <w:tcPr>
            <w:tcW w:w="3600" w:type="dxa"/>
          </w:tcPr>
          <w:p w14:paraId="01C8AE3B" w14:textId="77777777" w:rsidR="00EF2976" w:rsidRPr="00036012" w:rsidRDefault="00EF2976" w:rsidP="00EF2976">
            <w:pPr>
              <w:spacing w:after="160" w:line="278" w:lineRule="auto"/>
            </w:pPr>
            <w:r w:rsidRPr="00036012">
              <w:rPr>
                <w:b/>
                <w:bCs/>
              </w:rPr>
              <w:t>Short-Term Effects</w:t>
            </w:r>
          </w:p>
        </w:tc>
        <w:tc>
          <w:tcPr>
            <w:tcW w:w="3240" w:type="dxa"/>
          </w:tcPr>
          <w:p w14:paraId="0AD0AE08" w14:textId="77777777" w:rsidR="00EF2976" w:rsidRPr="00036012" w:rsidRDefault="00EF2976" w:rsidP="00EF2976">
            <w:pPr>
              <w:spacing w:after="160" w:line="278" w:lineRule="auto"/>
            </w:pPr>
            <w:r w:rsidRPr="00036012">
              <w:rPr>
                <w:b/>
                <w:bCs/>
              </w:rPr>
              <w:t>Long-Term Effects</w:t>
            </w:r>
          </w:p>
        </w:tc>
      </w:tr>
      <w:tr w:rsidR="00036012" w:rsidRPr="00036012" w14:paraId="588B44CB" w14:textId="77777777" w:rsidTr="001228E7">
        <w:trPr>
          <w:trHeight w:val="1852"/>
        </w:trPr>
        <w:tc>
          <w:tcPr>
            <w:tcW w:w="2515" w:type="dxa"/>
          </w:tcPr>
          <w:p w14:paraId="5FAEE35C" w14:textId="77777777" w:rsidR="00EF2976" w:rsidRPr="00036012" w:rsidRDefault="00EF2976" w:rsidP="00EF2976">
            <w:pPr>
              <w:spacing w:after="160" w:line="278" w:lineRule="auto"/>
            </w:pPr>
            <w:r w:rsidRPr="00036012">
              <w:t>Alcohol</w:t>
            </w:r>
          </w:p>
        </w:tc>
        <w:tc>
          <w:tcPr>
            <w:tcW w:w="3600" w:type="dxa"/>
          </w:tcPr>
          <w:p w14:paraId="5355315E" w14:textId="77777777" w:rsidR="00EF2976" w:rsidRPr="00036012" w:rsidRDefault="00EF2976" w:rsidP="00EF2976">
            <w:pPr>
              <w:spacing w:after="160" w:line="278" w:lineRule="auto"/>
            </w:pPr>
            <w:r w:rsidRPr="00036012">
              <w:t>slurred speech, drowsiness, headaches, impaired judgment, decreased perception and coordination, distorted vision and hearing, vomiting, breathing difficulties, unconsciousness, coma, blackouts</w:t>
            </w:r>
          </w:p>
        </w:tc>
        <w:tc>
          <w:tcPr>
            <w:tcW w:w="3240" w:type="dxa"/>
          </w:tcPr>
          <w:p w14:paraId="0653D126" w14:textId="77777777" w:rsidR="00EF2976" w:rsidRPr="00036012" w:rsidRDefault="00EF2976" w:rsidP="00EF2976">
            <w:pPr>
              <w:spacing w:after="160" w:line="278" w:lineRule="auto"/>
            </w:pPr>
            <w:r w:rsidRPr="00036012">
              <w:t>toxic psychosis, physical dependence, neurological and liver damage, fetal alcohol syndrome, vitamin B1 deficiency, sexual problems, cancer, physical dependence</w:t>
            </w:r>
          </w:p>
        </w:tc>
      </w:tr>
      <w:tr w:rsidR="00036012" w:rsidRPr="00036012" w14:paraId="7C18E501" w14:textId="77777777" w:rsidTr="001228E7">
        <w:trPr>
          <w:trHeight w:val="1072"/>
        </w:trPr>
        <w:tc>
          <w:tcPr>
            <w:tcW w:w="2515" w:type="dxa"/>
          </w:tcPr>
          <w:p w14:paraId="71DAFD1B" w14:textId="77777777" w:rsidR="00EF2976" w:rsidRPr="00036012" w:rsidRDefault="00EF2976" w:rsidP="00EF2976">
            <w:pPr>
              <w:spacing w:after="160" w:line="278" w:lineRule="auto"/>
            </w:pPr>
            <w:r w:rsidRPr="00036012">
              <w:t>Amphetamines</w:t>
            </w:r>
          </w:p>
        </w:tc>
        <w:tc>
          <w:tcPr>
            <w:tcW w:w="3600" w:type="dxa"/>
          </w:tcPr>
          <w:p w14:paraId="792CDB15" w14:textId="77777777" w:rsidR="00EF2976" w:rsidRPr="00036012" w:rsidRDefault="00EF2976" w:rsidP="00EF2976">
            <w:pPr>
              <w:spacing w:after="160" w:line="278" w:lineRule="auto"/>
            </w:pPr>
            <w:r w:rsidRPr="00036012">
              <w:t>increased heart rate, increased blood pressure, dry mouth, loss of appetite, restlessness, irritability, anxiety</w:t>
            </w:r>
          </w:p>
        </w:tc>
        <w:tc>
          <w:tcPr>
            <w:tcW w:w="3240" w:type="dxa"/>
          </w:tcPr>
          <w:p w14:paraId="48DDB295" w14:textId="77777777" w:rsidR="00EF2976" w:rsidRPr="00036012" w:rsidRDefault="00EF2976" w:rsidP="00EF2976">
            <w:pPr>
              <w:spacing w:after="160" w:line="278" w:lineRule="auto"/>
            </w:pPr>
            <w:r w:rsidRPr="00036012">
              <w:t>delusions, hallucinations, heart problems, hypertension, irritability, insomnia, toxic psychosis, physical dependence</w:t>
            </w:r>
          </w:p>
        </w:tc>
      </w:tr>
      <w:tr w:rsidR="00036012" w:rsidRPr="00036012" w14:paraId="2BD3CA60" w14:textId="77777777" w:rsidTr="001228E7">
        <w:trPr>
          <w:trHeight w:val="1072"/>
        </w:trPr>
        <w:tc>
          <w:tcPr>
            <w:tcW w:w="2515" w:type="dxa"/>
          </w:tcPr>
          <w:p w14:paraId="62164043" w14:textId="77777777" w:rsidR="00EF2976" w:rsidRPr="00036012" w:rsidRDefault="00EF2976" w:rsidP="00EF2976">
            <w:pPr>
              <w:spacing w:after="160" w:line="278" w:lineRule="auto"/>
            </w:pPr>
            <w:r w:rsidRPr="00036012">
              <w:t>Barbiturates and Tranquilizers</w:t>
            </w:r>
          </w:p>
        </w:tc>
        <w:tc>
          <w:tcPr>
            <w:tcW w:w="3600" w:type="dxa"/>
          </w:tcPr>
          <w:p w14:paraId="0AAC2F92" w14:textId="77777777" w:rsidR="00EF2976" w:rsidRPr="00036012" w:rsidRDefault="00EF2976" w:rsidP="00EF2976">
            <w:pPr>
              <w:spacing w:after="160" w:line="278" w:lineRule="auto"/>
            </w:pPr>
            <w:r w:rsidRPr="00036012">
              <w:t>slurred speech, muscle relaxation, dizziness, decreased motor control</w:t>
            </w:r>
          </w:p>
        </w:tc>
        <w:tc>
          <w:tcPr>
            <w:tcW w:w="3240" w:type="dxa"/>
          </w:tcPr>
          <w:p w14:paraId="0AA9B6BB" w14:textId="77777777" w:rsidR="00EF2976" w:rsidRPr="00036012" w:rsidRDefault="00EF2976" w:rsidP="00EF2976">
            <w:pPr>
              <w:spacing w:after="160" w:line="278" w:lineRule="auto"/>
            </w:pPr>
            <w:r w:rsidRPr="00036012">
              <w:t>severe withdrawal symptoms, possible convulsions, toxic psychosis, depression, physical dependence</w:t>
            </w:r>
          </w:p>
        </w:tc>
      </w:tr>
      <w:tr w:rsidR="00036012" w:rsidRPr="00036012" w14:paraId="1C42E82A" w14:textId="77777777" w:rsidTr="001228E7">
        <w:trPr>
          <w:trHeight w:val="2112"/>
        </w:trPr>
        <w:tc>
          <w:tcPr>
            <w:tcW w:w="2515" w:type="dxa"/>
          </w:tcPr>
          <w:p w14:paraId="77077F51" w14:textId="77777777" w:rsidR="00EF2976" w:rsidRPr="00036012" w:rsidRDefault="00EF2976" w:rsidP="00EF2976">
            <w:pPr>
              <w:spacing w:after="160" w:line="278" w:lineRule="auto"/>
            </w:pPr>
            <w:r w:rsidRPr="00036012">
              <w:lastRenderedPageBreak/>
              <w:t>Cocaine</w:t>
            </w:r>
          </w:p>
        </w:tc>
        <w:tc>
          <w:tcPr>
            <w:tcW w:w="3600" w:type="dxa"/>
          </w:tcPr>
          <w:p w14:paraId="75AC3A56" w14:textId="77777777" w:rsidR="00EF2976" w:rsidRPr="00036012" w:rsidRDefault="00EF2976" w:rsidP="00EF2976">
            <w:pPr>
              <w:spacing w:after="160" w:line="278" w:lineRule="auto"/>
            </w:pPr>
            <w:r w:rsidRPr="00036012">
              <w:t>loss of appetite, increased blood pressure and heart rate, contracted blood vessels, nausea, hyper-stimulation anxiety, paranoia, increased hostility, increased rate of breathing, muscle spasms and convulsions, dilated pupils disturbed sleep</w:t>
            </w:r>
          </w:p>
        </w:tc>
        <w:tc>
          <w:tcPr>
            <w:tcW w:w="3240" w:type="dxa"/>
          </w:tcPr>
          <w:p w14:paraId="6B46F571" w14:textId="77777777" w:rsidR="00EF2976" w:rsidRPr="00036012" w:rsidRDefault="00EF2976" w:rsidP="00EF2976">
            <w:pPr>
              <w:spacing w:after="160" w:line="278" w:lineRule="auto"/>
            </w:pPr>
            <w:r w:rsidRPr="00036012">
              <w:t>depression, weight loss, high blood pressure, seizure, heart attack, stroke, hypertension, hallucinations, psychosis, chronic cough, nasal passage injury, kidney, liver and lung damage</w:t>
            </w:r>
          </w:p>
        </w:tc>
      </w:tr>
      <w:tr w:rsidR="00036012" w:rsidRPr="00036012" w14:paraId="19B60F31" w14:textId="77777777" w:rsidTr="001228E7">
        <w:trPr>
          <w:trHeight w:val="1332"/>
        </w:trPr>
        <w:tc>
          <w:tcPr>
            <w:tcW w:w="2515" w:type="dxa"/>
          </w:tcPr>
          <w:p w14:paraId="4DD14D54" w14:textId="77777777" w:rsidR="00EF2976" w:rsidRPr="00036012" w:rsidRDefault="00EF2976" w:rsidP="00EF2976">
            <w:pPr>
              <w:spacing w:after="160" w:line="278" w:lineRule="auto"/>
            </w:pPr>
            <w:r w:rsidRPr="00036012">
              <w:t>Gamma Hydroxy Butyrate</w:t>
            </w:r>
          </w:p>
        </w:tc>
        <w:tc>
          <w:tcPr>
            <w:tcW w:w="3600" w:type="dxa"/>
          </w:tcPr>
          <w:p w14:paraId="71906096" w14:textId="77777777" w:rsidR="00EF2976" w:rsidRPr="00036012" w:rsidRDefault="00EF2976" w:rsidP="00EF2976">
            <w:pPr>
              <w:spacing w:after="160" w:line="278" w:lineRule="auto"/>
            </w:pPr>
            <w:r w:rsidRPr="00036012">
              <w:t>euphoria, decreased inhibitions, drowsiness, sleep, decreased body temperature, decreased heart rate, decreased blood pressure</w:t>
            </w:r>
          </w:p>
        </w:tc>
        <w:tc>
          <w:tcPr>
            <w:tcW w:w="3240" w:type="dxa"/>
          </w:tcPr>
          <w:p w14:paraId="4AD648DC" w14:textId="77777777" w:rsidR="00EF2976" w:rsidRPr="00036012" w:rsidRDefault="00EF2976" w:rsidP="00EF2976">
            <w:pPr>
              <w:spacing w:after="160" w:line="278" w:lineRule="auto"/>
            </w:pPr>
            <w:r w:rsidRPr="00036012">
              <w:t>memory loss, depression, severe withdrawal symptoms, physical dependence, psychological dependence</w:t>
            </w:r>
          </w:p>
        </w:tc>
      </w:tr>
      <w:tr w:rsidR="00036012" w:rsidRPr="00036012" w14:paraId="1EF6274E" w14:textId="77777777" w:rsidTr="001228E7">
        <w:trPr>
          <w:trHeight w:val="1607"/>
        </w:trPr>
        <w:tc>
          <w:tcPr>
            <w:tcW w:w="2515" w:type="dxa"/>
          </w:tcPr>
          <w:p w14:paraId="78719A85" w14:textId="77777777" w:rsidR="00EF2976" w:rsidRPr="00036012" w:rsidRDefault="00EF2976" w:rsidP="00EF2976">
            <w:pPr>
              <w:spacing w:after="160" w:line="278" w:lineRule="auto"/>
            </w:pPr>
            <w:r w:rsidRPr="00036012">
              <w:t>Heroin</w:t>
            </w:r>
          </w:p>
        </w:tc>
        <w:tc>
          <w:tcPr>
            <w:tcW w:w="3600" w:type="dxa"/>
          </w:tcPr>
          <w:p w14:paraId="3941EAB6" w14:textId="77777777" w:rsidR="00EF2976" w:rsidRPr="00036012" w:rsidRDefault="00EF2976" w:rsidP="00EF2976">
            <w:pPr>
              <w:spacing w:after="160" w:line="278" w:lineRule="auto"/>
            </w:pPr>
            <w:r w:rsidRPr="00036012">
              <w:t>euphoria, flushing of the skin, dry mouth, “heavy” arms and legs, slowed breathing, muscular weakness</w:t>
            </w:r>
          </w:p>
        </w:tc>
        <w:tc>
          <w:tcPr>
            <w:tcW w:w="3240" w:type="dxa"/>
          </w:tcPr>
          <w:p w14:paraId="30D60E7A" w14:textId="77777777" w:rsidR="00EF2976" w:rsidRPr="00036012" w:rsidRDefault="00EF2976" w:rsidP="00EF2976">
            <w:pPr>
              <w:spacing w:after="160" w:line="278" w:lineRule="auto"/>
            </w:pPr>
            <w:r w:rsidRPr="00036012">
              <w:t>constipation, loss of appetite, lethargy, weakening of the immune system, respiratory (breathing) illnesses, muscular weakness, partial paralysis, coma, physical dependence, psychological dependence</w:t>
            </w:r>
          </w:p>
        </w:tc>
      </w:tr>
      <w:tr w:rsidR="00036012" w:rsidRPr="00036012" w14:paraId="16335D26" w14:textId="77777777" w:rsidTr="001228E7">
        <w:trPr>
          <w:trHeight w:val="1542"/>
        </w:trPr>
        <w:tc>
          <w:tcPr>
            <w:tcW w:w="2515" w:type="dxa"/>
          </w:tcPr>
          <w:p w14:paraId="644E8BAA" w14:textId="77777777" w:rsidR="00EF2976" w:rsidRPr="00036012" w:rsidRDefault="00EF2976" w:rsidP="00EF2976">
            <w:pPr>
              <w:spacing w:after="160" w:line="278" w:lineRule="auto"/>
            </w:pPr>
            <w:r w:rsidRPr="00036012">
              <w:t>Ketamine</w:t>
            </w:r>
          </w:p>
        </w:tc>
        <w:tc>
          <w:tcPr>
            <w:tcW w:w="3600" w:type="dxa"/>
          </w:tcPr>
          <w:p w14:paraId="3450D8AB" w14:textId="77777777" w:rsidR="00EF2976" w:rsidRPr="00036012" w:rsidRDefault="00EF2976" w:rsidP="00EF2976">
            <w:pPr>
              <w:spacing w:after="160" w:line="278" w:lineRule="auto"/>
            </w:pPr>
            <w:r w:rsidRPr="00036012">
              <w:t>dream-like states, hallucinations, impaired attention and memory, delirium, impaired motor function, high blood pressure, depression</w:t>
            </w:r>
          </w:p>
        </w:tc>
        <w:tc>
          <w:tcPr>
            <w:tcW w:w="3240" w:type="dxa"/>
          </w:tcPr>
          <w:p w14:paraId="1C94DEC8" w14:textId="77777777" w:rsidR="00EF2976" w:rsidRPr="00036012" w:rsidRDefault="00EF2976" w:rsidP="00EF2976">
            <w:pPr>
              <w:spacing w:after="160" w:line="278" w:lineRule="auto"/>
            </w:pPr>
            <w:r w:rsidRPr="00036012">
              <w:t>Urinary tract and bladder problems, abdominal pain, major convulsions, muscle rigidity, increased confusion, increased depression, physical dependence, psychological dependence</w:t>
            </w:r>
          </w:p>
        </w:tc>
      </w:tr>
      <w:tr w:rsidR="00036012" w:rsidRPr="00036012" w14:paraId="39E1B5C6" w14:textId="77777777" w:rsidTr="001228E7">
        <w:trPr>
          <w:trHeight w:val="1542"/>
        </w:trPr>
        <w:tc>
          <w:tcPr>
            <w:tcW w:w="2515" w:type="dxa"/>
          </w:tcPr>
          <w:p w14:paraId="4B894103" w14:textId="77777777" w:rsidR="00EF2976" w:rsidRPr="00036012" w:rsidRDefault="00EF2976" w:rsidP="00EF2976">
            <w:pPr>
              <w:spacing w:after="160" w:line="278" w:lineRule="auto"/>
            </w:pPr>
            <w:r w:rsidRPr="00036012">
              <w:t>LSD</w:t>
            </w:r>
          </w:p>
        </w:tc>
        <w:tc>
          <w:tcPr>
            <w:tcW w:w="3600" w:type="dxa"/>
          </w:tcPr>
          <w:p w14:paraId="6B8FF17F" w14:textId="77777777" w:rsidR="00EF2976" w:rsidRPr="00036012" w:rsidRDefault="00EF2976" w:rsidP="00EF2976">
            <w:pPr>
              <w:spacing w:after="160" w:line="278" w:lineRule="auto"/>
            </w:pPr>
            <w:r w:rsidRPr="00036012">
              <w:t>dilated pupils, change in body temperature, blood pressure and heart rate, sweating, chills, loss of appetite, decreased sleep, tremors, changes in visual acuity, mood changes</w:t>
            </w:r>
          </w:p>
        </w:tc>
        <w:tc>
          <w:tcPr>
            <w:tcW w:w="3240" w:type="dxa"/>
          </w:tcPr>
          <w:p w14:paraId="0C307413" w14:textId="77777777" w:rsidR="00EF2976" w:rsidRPr="00036012" w:rsidRDefault="00EF2976" w:rsidP="00EF2976">
            <w:pPr>
              <w:spacing w:after="160" w:line="278" w:lineRule="auto"/>
            </w:pPr>
            <w:r w:rsidRPr="00036012">
              <w:t xml:space="preserve">may intensify existing psychosis, panic reactions, can interfere with psychological adjustment and social functioning, insomnia, physical </w:t>
            </w:r>
            <w:r w:rsidRPr="00036012">
              <w:lastRenderedPageBreak/>
              <w:t>dependence, psychological dependence</w:t>
            </w:r>
          </w:p>
        </w:tc>
      </w:tr>
      <w:tr w:rsidR="00036012" w:rsidRPr="00036012" w14:paraId="6168E775" w14:textId="77777777" w:rsidTr="001228E7">
        <w:trPr>
          <w:trHeight w:val="1792"/>
        </w:trPr>
        <w:tc>
          <w:tcPr>
            <w:tcW w:w="2515" w:type="dxa"/>
          </w:tcPr>
          <w:p w14:paraId="2307419A" w14:textId="77777777" w:rsidR="00EF2976" w:rsidRPr="00036012" w:rsidRDefault="00EF2976" w:rsidP="00EF2976">
            <w:pPr>
              <w:spacing w:after="160" w:line="278" w:lineRule="auto"/>
            </w:pPr>
            <w:r w:rsidRPr="00036012">
              <w:lastRenderedPageBreak/>
              <w:t>MDMA</w:t>
            </w:r>
          </w:p>
        </w:tc>
        <w:tc>
          <w:tcPr>
            <w:tcW w:w="3600" w:type="dxa"/>
          </w:tcPr>
          <w:p w14:paraId="686C6E29" w14:textId="77777777" w:rsidR="00EF2976" w:rsidRPr="00036012" w:rsidRDefault="00EF2976" w:rsidP="00EF2976">
            <w:pPr>
              <w:spacing w:after="160" w:line="278" w:lineRule="auto"/>
            </w:pPr>
            <w:r w:rsidRPr="00036012">
              <w:t>impaired judgment, confusion, blurred vision, teeth clenching, depression, anxiety, paranoia, sleep problems, muscle tension</w:t>
            </w:r>
          </w:p>
        </w:tc>
        <w:tc>
          <w:tcPr>
            <w:tcW w:w="3240" w:type="dxa"/>
          </w:tcPr>
          <w:p w14:paraId="22CB0419" w14:textId="77777777" w:rsidR="00EF2976" w:rsidRPr="00036012" w:rsidRDefault="00EF2976" w:rsidP="00EF2976">
            <w:pPr>
              <w:spacing w:after="160" w:line="278" w:lineRule="auto"/>
            </w:pPr>
            <w:r w:rsidRPr="00036012">
              <w:t>same as LSD, sleeplessness, nausea, confusion, increased blood pressure, sweating, depression, anxiety, memory loss, kidney failure, cardiovascular problems, convulsions death, physical dependence, psychological dependence</w:t>
            </w:r>
          </w:p>
        </w:tc>
      </w:tr>
      <w:tr w:rsidR="00036012" w:rsidRPr="00036012" w14:paraId="2CA62AE0" w14:textId="77777777" w:rsidTr="001228E7">
        <w:trPr>
          <w:trHeight w:val="1292"/>
        </w:trPr>
        <w:tc>
          <w:tcPr>
            <w:tcW w:w="2515" w:type="dxa"/>
          </w:tcPr>
          <w:p w14:paraId="10844C13" w14:textId="77777777" w:rsidR="00EF2976" w:rsidRPr="00036012" w:rsidRDefault="00EF2976" w:rsidP="00EF2976">
            <w:pPr>
              <w:spacing w:after="160" w:line="278" w:lineRule="auto"/>
            </w:pPr>
            <w:r w:rsidRPr="00036012">
              <w:t>Marijuana/Cannabis</w:t>
            </w:r>
          </w:p>
        </w:tc>
        <w:tc>
          <w:tcPr>
            <w:tcW w:w="3600" w:type="dxa"/>
          </w:tcPr>
          <w:p w14:paraId="3E671CD7" w14:textId="77777777" w:rsidR="00EF2976" w:rsidRPr="00036012" w:rsidRDefault="00EF2976" w:rsidP="00EF2976">
            <w:pPr>
              <w:spacing w:after="160" w:line="278" w:lineRule="auto"/>
            </w:pPr>
            <w:r w:rsidRPr="00036012">
              <w:t>sensory distortion, poor coordination of movement, slowed reaction time, panic, anxiety</w:t>
            </w:r>
          </w:p>
        </w:tc>
        <w:tc>
          <w:tcPr>
            <w:tcW w:w="3240" w:type="dxa"/>
          </w:tcPr>
          <w:p w14:paraId="14CA36D4" w14:textId="77777777" w:rsidR="00EF2976" w:rsidRPr="00036012" w:rsidRDefault="00EF2976" w:rsidP="00EF2976">
            <w:pPr>
              <w:spacing w:after="160" w:line="278" w:lineRule="auto"/>
            </w:pPr>
            <w:r w:rsidRPr="00036012">
              <w:t>bronchitis, conjunctivas, lethargy, shortened attention span, suppressed immune system, personality changes, cancer, psychological dependence, physical dependence possible for some</w:t>
            </w:r>
          </w:p>
        </w:tc>
      </w:tr>
      <w:tr w:rsidR="00036012" w:rsidRPr="00036012" w14:paraId="50A111E0" w14:textId="77777777" w:rsidTr="001228E7">
        <w:trPr>
          <w:trHeight w:val="1042"/>
        </w:trPr>
        <w:tc>
          <w:tcPr>
            <w:tcW w:w="2515" w:type="dxa"/>
          </w:tcPr>
          <w:p w14:paraId="7DC78E44" w14:textId="77777777" w:rsidR="00EF2976" w:rsidRPr="00036012" w:rsidRDefault="00EF2976" w:rsidP="00EF2976">
            <w:pPr>
              <w:spacing w:after="160" w:line="278" w:lineRule="auto"/>
            </w:pPr>
            <w:r w:rsidRPr="00036012">
              <w:t>Mescaline</w:t>
            </w:r>
          </w:p>
        </w:tc>
        <w:tc>
          <w:tcPr>
            <w:tcW w:w="3600" w:type="dxa"/>
          </w:tcPr>
          <w:p w14:paraId="6BA9BE10" w14:textId="77777777" w:rsidR="00EF2976" w:rsidRPr="00036012" w:rsidRDefault="00EF2976" w:rsidP="00EF2976">
            <w:pPr>
              <w:spacing w:after="160" w:line="278" w:lineRule="auto"/>
            </w:pPr>
            <w:r w:rsidRPr="00036012">
              <w:t>nausea, vomiting, anxiety, delirium, hallucinations, increased heart rate, blood pressure, and body temperature</w:t>
            </w:r>
          </w:p>
        </w:tc>
        <w:tc>
          <w:tcPr>
            <w:tcW w:w="3240" w:type="dxa"/>
          </w:tcPr>
          <w:p w14:paraId="69ED5349" w14:textId="77777777" w:rsidR="00EF2976" w:rsidRPr="00036012" w:rsidRDefault="00EF2976" w:rsidP="00EF2976">
            <w:pPr>
              <w:spacing w:after="160" w:line="278" w:lineRule="auto"/>
            </w:pPr>
            <w:r w:rsidRPr="00036012">
              <w:t>lasting physical and mental trauma, intensified existing psychosis, psychological dependence</w:t>
            </w:r>
          </w:p>
        </w:tc>
      </w:tr>
      <w:tr w:rsidR="00036012" w:rsidRPr="00036012" w14:paraId="6B027CF3" w14:textId="77777777" w:rsidTr="001228E7">
        <w:trPr>
          <w:trHeight w:val="1542"/>
        </w:trPr>
        <w:tc>
          <w:tcPr>
            <w:tcW w:w="2515" w:type="dxa"/>
          </w:tcPr>
          <w:p w14:paraId="4E37AFF7" w14:textId="77777777" w:rsidR="00EF2976" w:rsidRPr="00036012" w:rsidRDefault="00EF2976" w:rsidP="00EF2976">
            <w:pPr>
              <w:spacing w:after="160" w:line="278" w:lineRule="auto"/>
            </w:pPr>
            <w:r w:rsidRPr="00036012">
              <w:t>Morphine/Opiates</w:t>
            </w:r>
          </w:p>
        </w:tc>
        <w:tc>
          <w:tcPr>
            <w:tcW w:w="3600" w:type="dxa"/>
          </w:tcPr>
          <w:p w14:paraId="49667EA8" w14:textId="77777777" w:rsidR="00EF2976" w:rsidRPr="00036012" w:rsidRDefault="00EF2976" w:rsidP="00EF2976">
            <w:pPr>
              <w:spacing w:after="160" w:line="278" w:lineRule="auto"/>
            </w:pPr>
            <w:r w:rsidRPr="00036012">
              <w:t>euphoria, increased body temperature, dry mouth, “heavy” feeling in arms and legs</w:t>
            </w:r>
          </w:p>
        </w:tc>
        <w:tc>
          <w:tcPr>
            <w:tcW w:w="3240" w:type="dxa"/>
          </w:tcPr>
          <w:p w14:paraId="7C15CA65" w14:textId="77777777" w:rsidR="00EF2976" w:rsidRPr="00036012" w:rsidRDefault="00EF2976" w:rsidP="00EF2976">
            <w:pPr>
              <w:spacing w:after="160" w:line="278" w:lineRule="auto"/>
            </w:pPr>
            <w:r w:rsidRPr="00036012">
              <w:t>constipation, loss of appetite collapsed veins, heart infections, liver disease, depressed respiration, pneumonia and other pulmonary complications, physical dependence, psychological dependence</w:t>
            </w:r>
          </w:p>
        </w:tc>
      </w:tr>
      <w:tr w:rsidR="00036012" w:rsidRPr="00036012" w14:paraId="3AF47DA3" w14:textId="77777777" w:rsidTr="001228E7">
        <w:trPr>
          <w:trHeight w:val="1792"/>
        </w:trPr>
        <w:tc>
          <w:tcPr>
            <w:tcW w:w="2515" w:type="dxa"/>
          </w:tcPr>
          <w:p w14:paraId="598064A5" w14:textId="77777777" w:rsidR="00EF2976" w:rsidRPr="00036012" w:rsidRDefault="00EF2976" w:rsidP="00EF2976">
            <w:pPr>
              <w:spacing w:after="160" w:line="278" w:lineRule="auto"/>
            </w:pPr>
            <w:r w:rsidRPr="00036012">
              <w:lastRenderedPageBreak/>
              <w:t>PCP</w:t>
            </w:r>
          </w:p>
        </w:tc>
        <w:tc>
          <w:tcPr>
            <w:tcW w:w="3600" w:type="dxa"/>
          </w:tcPr>
          <w:p w14:paraId="2DA1FD36" w14:textId="77777777" w:rsidR="00EF2976" w:rsidRPr="00036012" w:rsidRDefault="00EF2976" w:rsidP="00EF2976">
            <w:pPr>
              <w:spacing w:after="160" w:line="278" w:lineRule="auto"/>
            </w:pPr>
            <w:r w:rsidRPr="00036012">
              <w:t>shallow breathing, flushing, profuse sweating, numbness in arms and legs, decreased muscular coordination, nausea, vomiting, blurred vision, delusions, paranoia, disordered thinking</w:t>
            </w:r>
          </w:p>
        </w:tc>
        <w:tc>
          <w:tcPr>
            <w:tcW w:w="3240" w:type="dxa"/>
          </w:tcPr>
          <w:p w14:paraId="3A7BD057" w14:textId="77777777" w:rsidR="00EF2976" w:rsidRPr="00036012" w:rsidRDefault="00EF2976" w:rsidP="00EF2976">
            <w:pPr>
              <w:spacing w:after="160" w:line="278" w:lineRule="auto"/>
            </w:pPr>
            <w:r w:rsidRPr="00036012">
              <w:t>memory loss, difficulties with speech and thinking, depression, weight loss, psychotic behavior, violent acts, psychosis, physical dependence, psychological dependence</w:t>
            </w:r>
          </w:p>
        </w:tc>
      </w:tr>
      <w:tr w:rsidR="00036012" w:rsidRPr="00036012" w14:paraId="790BD6F3" w14:textId="77777777" w:rsidTr="001228E7">
        <w:trPr>
          <w:trHeight w:val="792"/>
        </w:trPr>
        <w:tc>
          <w:tcPr>
            <w:tcW w:w="2515" w:type="dxa"/>
          </w:tcPr>
          <w:p w14:paraId="50849C7F" w14:textId="77777777" w:rsidR="00EF2976" w:rsidRPr="00036012" w:rsidRDefault="00EF2976" w:rsidP="00EF2976">
            <w:pPr>
              <w:spacing w:after="160" w:line="278" w:lineRule="auto"/>
            </w:pPr>
            <w:r w:rsidRPr="00036012">
              <w:t>Psilocybin</w:t>
            </w:r>
          </w:p>
        </w:tc>
        <w:tc>
          <w:tcPr>
            <w:tcW w:w="3600" w:type="dxa"/>
          </w:tcPr>
          <w:p w14:paraId="0A749C84" w14:textId="77777777" w:rsidR="00EF2976" w:rsidRPr="00036012" w:rsidRDefault="00EF2976" w:rsidP="00EF2976">
            <w:pPr>
              <w:spacing w:after="160" w:line="278" w:lineRule="auto"/>
            </w:pPr>
            <w:r w:rsidRPr="00036012">
              <w:t>nausea, distorted perceptions, nervousness, paranoia</w:t>
            </w:r>
          </w:p>
        </w:tc>
        <w:tc>
          <w:tcPr>
            <w:tcW w:w="3240" w:type="dxa"/>
          </w:tcPr>
          <w:p w14:paraId="36A52867" w14:textId="77777777" w:rsidR="00EF2976" w:rsidRPr="00036012" w:rsidRDefault="00EF2976" w:rsidP="00EF2976">
            <w:pPr>
              <w:spacing w:after="160" w:line="278" w:lineRule="auto"/>
            </w:pPr>
            <w:r w:rsidRPr="00036012">
              <w:t>confusion, memory loss, shortened attention span, flashbacks may intensify existing psychosis</w:t>
            </w:r>
          </w:p>
        </w:tc>
      </w:tr>
      <w:tr w:rsidR="00036012" w:rsidRPr="00036012" w14:paraId="01B87769" w14:textId="77777777" w:rsidTr="001228E7">
        <w:trPr>
          <w:trHeight w:val="2292"/>
        </w:trPr>
        <w:tc>
          <w:tcPr>
            <w:tcW w:w="2515" w:type="dxa"/>
          </w:tcPr>
          <w:p w14:paraId="564218D2" w14:textId="77777777" w:rsidR="00EF2976" w:rsidRPr="00036012" w:rsidRDefault="00EF2976" w:rsidP="00EF2976">
            <w:pPr>
              <w:spacing w:after="160" w:line="278" w:lineRule="auto"/>
            </w:pPr>
            <w:r w:rsidRPr="00036012">
              <w:t>Steroids</w:t>
            </w:r>
          </w:p>
        </w:tc>
        <w:tc>
          <w:tcPr>
            <w:tcW w:w="3600" w:type="dxa"/>
          </w:tcPr>
          <w:p w14:paraId="40BF0389" w14:textId="77777777" w:rsidR="00EF2976" w:rsidRPr="00036012" w:rsidRDefault="00EF2976" w:rsidP="00EF2976">
            <w:pPr>
              <w:spacing w:after="160" w:line="278" w:lineRule="auto"/>
            </w:pPr>
            <w:r w:rsidRPr="00036012">
              <w:t>increased lean muscle mass, increased strength, acne, oily skin, excess hair growth, high blood pressure</w:t>
            </w:r>
          </w:p>
        </w:tc>
        <w:tc>
          <w:tcPr>
            <w:tcW w:w="3240" w:type="dxa"/>
          </w:tcPr>
          <w:p w14:paraId="7AF7710A" w14:textId="77777777" w:rsidR="00EF2976" w:rsidRPr="00036012" w:rsidRDefault="00EF2976" w:rsidP="00EF2976">
            <w:pPr>
              <w:spacing w:after="160" w:line="278" w:lineRule="auto"/>
            </w:pPr>
            <w:r w:rsidRPr="00036012">
              <w:t>Cholesterol imbalance, anger management problems, masculinization in women, breast enlargement in men, premature fusion of long bones preventing attainment of normal height, atrophy of reproductive organs, impotence, reduced fertility, stroke, hypertension, congestive heart failure, liver damage, psychological dependence</w:t>
            </w:r>
          </w:p>
        </w:tc>
      </w:tr>
    </w:tbl>
    <w:p w14:paraId="43293E3E" w14:textId="77777777" w:rsidR="00EF2976" w:rsidRPr="00036012" w:rsidRDefault="00EF2976" w:rsidP="008E5C77"/>
    <w:sectPr w:rsidR="00EF2976" w:rsidRPr="0003601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1E656" w14:textId="77777777" w:rsidR="00363BF4" w:rsidRDefault="00363BF4" w:rsidP="00694A39">
      <w:pPr>
        <w:spacing w:after="0" w:line="240" w:lineRule="auto"/>
      </w:pPr>
      <w:r>
        <w:separator/>
      </w:r>
    </w:p>
  </w:endnote>
  <w:endnote w:type="continuationSeparator" w:id="0">
    <w:p w14:paraId="71C6015D" w14:textId="77777777" w:rsidR="00363BF4" w:rsidRDefault="00363BF4" w:rsidP="00694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1464861"/>
      <w:docPartObj>
        <w:docPartGallery w:val="Page Numbers (Bottom of Page)"/>
        <w:docPartUnique/>
      </w:docPartObj>
    </w:sdtPr>
    <w:sdtEndPr>
      <w:rPr>
        <w:noProof/>
      </w:rPr>
    </w:sdtEndPr>
    <w:sdtContent>
      <w:p w14:paraId="1320A23E" w14:textId="14B09923" w:rsidR="008F6892" w:rsidRDefault="008F689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CF4B12B" w14:textId="4B6F97D5" w:rsidR="00D31023" w:rsidRDefault="00D310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2A3BB" w14:textId="77777777" w:rsidR="00363BF4" w:rsidRDefault="00363BF4" w:rsidP="00694A39">
      <w:pPr>
        <w:spacing w:after="0" w:line="240" w:lineRule="auto"/>
      </w:pPr>
      <w:r>
        <w:separator/>
      </w:r>
    </w:p>
  </w:footnote>
  <w:footnote w:type="continuationSeparator" w:id="0">
    <w:p w14:paraId="1A6BB490" w14:textId="77777777" w:rsidR="00363BF4" w:rsidRDefault="00363BF4" w:rsidP="00694A39">
      <w:pPr>
        <w:spacing w:after="0" w:line="240" w:lineRule="auto"/>
      </w:pPr>
      <w:r>
        <w:continuationSeparator/>
      </w:r>
    </w:p>
  </w:footnote>
  <w:footnote w:id="1">
    <w:p w14:paraId="74B4D504" w14:textId="7E6521AD" w:rsidR="00694A39" w:rsidRPr="00694A39" w:rsidRDefault="00694A39" w:rsidP="00694A39">
      <w:pPr>
        <w:pStyle w:val="FootnoteText"/>
      </w:pPr>
      <w:r>
        <w:rPr>
          <w:rStyle w:val="FootnoteReference"/>
        </w:rPr>
        <w:footnoteRef/>
      </w:r>
      <w:r>
        <w:t xml:space="preserve"> </w:t>
      </w:r>
      <w:r w:rsidRPr="00694A39">
        <w:t>These violations may also result in one’s driver’s license being administratively revoked or suspended by the Illinois Secretary of State’s office.</w:t>
      </w:r>
    </w:p>
    <w:p w14:paraId="13C71CA9" w14:textId="585CF542" w:rsidR="00694A39" w:rsidRDefault="00694A39">
      <w:pPr>
        <w:pStyle w:val="FootnoteText"/>
      </w:pPr>
    </w:p>
  </w:footnote>
  <w:footnote w:id="2">
    <w:p w14:paraId="4DD84991" w14:textId="6B5611A3" w:rsidR="005206D1" w:rsidRDefault="005206D1">
      <w:pPr>
        <w:pStyle w:val="FootnoteText"/>
      </w:pPr>
      <w:r>
        <w:rPr>
          <w:rStyle w:val="FootnoteReference"/>
        </w:rPr>
        <w:footnoteRef/>
      </w:r>
      <w:r>
        <w:t xml:space="preserve"> </w:t>
      </w:r>
      <w:r w:rsidRPr="005206D1">
        <w:t>Under certain conditions, you may be charged with DUI even though your BAC is below .08.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B46E0"/>
    <w:multiLevelType w:val="hybridMultilevel"/>
    <w:tmpl w:val="93CC924A"/>
    <w:lvl w:ilvl="0" w:tplc="3C20F260">
      <w:start w:val="1"/>
      <w:numFmt w:val="lowerRoman"/>
      <w:lvlText w:val="%1."/>
      <w:lvlJc w:val="left"/>
      <w:pPr>
        <w:ind w:left="1080" w:hanging="720"/>
      </w:pPr>
      <w:rPr>
        <w:rFonts w:hint="default"/>
      </w:rPr>
    </w:lvl>
    <w:lvl w:ilvl="1" w:tplc="B790AE54">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EE0B77"/>
    <w:multiLevelType w:val="hybridMultilevel"/>
    <w:tmpl w:val="08E476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13261B"/>
    <w:multiLevelType w:val="hybridMultilevel"/>
    <w:tmpl w:val="35C05E94"/>
    <w:lvl w:ilvl="0" w:tplc="CD4EBD52">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C4695D"/>
    <w:multiLevelType w:val="hybridMultilevel"/>
    <w:tmpl w:val="ABA2171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22415E7E"/>
    <w:multiLevelType w:val="hybridMultilevel"/>
    <w:tmpl w:val="C8E0AD1C"/>
    <w:lvl w:ilvl="0" w:tplc="FFFFFFFF">
      <w:start w:val="1"/>
      <w:numFmt w:val="upperLetter"/>
      <w:lvlText w:val="%1."/>
      <w:lvlJc w:val="left"/>
      <w:pPr>
        <w:ind w:left="720" w:hanging="360"/>
      </w:pPr>
    </w:lvl>
    <w:lvl w:ilvl="1" w:tplc="04090015">
      <w:start w:val="1"/>
      <w:numFmt w:val="upperLetter"/>
      <w:lvlText w:val="%2."/>
      <w:lvlJc w:val="left"/>
      <w:pPr>
        <w:ind w:left="720" w:hanging="360"/>
      </w:pPr>
    </w:lvl>
    <w:lvl w:ilvl="2" w:tplc="FFFFFFFF">
      <w:start w:val="1"/>
      <w:numFmt w:val="decimal"/>
      <w:lvlText w:val="%3."/>
      <w:lvlJc w:val="left"/>
      <w:pPr>
        <w:ind w:left="2700" w:hanging="720"/>
      </w:pPr>
      <w:rPr>
        <w:rFonts w:hint="default"/>
      </w:rPr>
    </w:lvl>
    <w:lvl w:ilvl="3" w:tplc="FFFFFFFF">
      <w:start w:val="1"/>
      <w:numFmt w:val="lowerLetter"/>
      <w:lvlText w:val="%4."/>
      <w:lvlJc w:val="left"/>
      <w:pPr>
        <w:ind w:left="3240" w:hanging="72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35D5042"/>
    <w:multiLevelType w:val="hybridMultilevel"/>
    <w:tmpl w:val="A9B05B44"/>
    <w:lvl w:ilvl="0" w:tplc="5B94A894">
      <w:start w:val="9"/>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09339C"/>
    <w:multiLevelType w:val="hybridMultilevel"/>
    <w:tmpl w:val="BE9AB3CC"/>
    <w:lvl w:ilvl="0" w:tplc="8E04BE0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C52521"/>
    <w:multiLevelType w:val="hybridMultilevel"/>
    <w:tmpl w:val="0E289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0C5F55"/>
    <w:multiLevelType w:val="hybridMultilevel"/>
    <w:tmpl w:val="8DCAFC00"/>
    <w:lvl w:ilvl="0" w:tplc="CD4EBD52">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EB7669"/>
    <w:multiLevelType w:val="hybridMultilevel"/>
    <w:tmpl w:val="4CCCC700"/>
    <w:lvl w:ilvl="0" w:tplc="8A68381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AB15AB"/>
    <w:multiLevelType w:val="hybridMultilevel"/>
    <w:tmpl w:val="BD62F7D8"/>
    <w:lvl w:ilvl="0" w:tplc="766EFCB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E9366B"/>
    <w:multiLevelType w:val="hybridMultilevel"/>
    <w:tmpl w:val="15C235A2"/>
    <w:lvl w:ilvl="0" w:tplc="973C83A6">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1F64F9"/>
    <w:multiLevelType w:val="multilevel"/>
    <w:tmpl w:val="CB3419DC"/>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13" w15:restartNumberingAfterBreak="0">
    <w:nsid w:val="4CC30F9F"/>
    <w:multiLevelType w:val="hybridMultilevel"/>
    <w:tmpl w:val="D1AC5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E758C3"/>
    <w:multiLevelType w:val="hybridMultilevel"/>
    <w:tmpl w:val="19A07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A773DD"/>
    <w:multiLevelType w:val="hybridMultilevel"/>
    <w:tmpl w:val="B75CF510"/>
    <w:lvl w:ilvl="0" w:tplc="9A867A28">
      <w:start w:val="9"/>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215B36"/>
    <w:multiLevelType w:val="hybridMultilevel"/>
    <w:tmpl w:val="E9AC04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4F7DE7"/>
    <w:multiLevelType w:val="multilevel"/>
    <w:tmpl w:val="B6A8C24C"/>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18" w15:restartNumberingAfterBreak="0">
    <w:nsid w:val="67574D72"/>
    <w:multiLevelType w:val="hybridMultilevel"/>
    <w:tmpl w:val="98AEE13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69B16FB2"/>
    <w:multiLevelType w:val="hybridMultilevel"/>
    <w:tmpl w:val="57E8B606"/>
    <w:lvl w:ilvl="0" w:tplc="2A184122">
      <w:start w:val="1"/>
      <w:numFmt w:val="upperLetter"/>
      <w:lvlText w:val="%1."/>
      <w:lvlJc w:val="left"/>
      <w:pPr>
        <w:ind w:left="1080" w:hanging="720"/>
      </w:pPr>
      <w:rPr>
        <w:rFonts w:hint="default"/>
      </w:rPr>
    </w:lvl>
    <w:lvl w:ilvl="1" w:tplc="AF54ADF8">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F720C5"/>
    <w:multiLevelType w:val="hybridMultilevel"/>
    <w:tmpl w:val="A4B2B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494423"/>
    <w:multiLevelType w:val="hybridMultilevel"/>
    <w:tmpl w:val="15744F02"/>
    <w:lvl w:ilvl="0" w:tplc="3E48C800">
      <w:start w:val="1"/>
      <w:numFmt w:val="upperLetter"/>
      <w:lvlText w:val="%1."/>
      <w:lvlJc w:val="left"/>
      <w:pPr>
        <w:ind w:left="720" w:hanging="360"/>
      </w:pPr>
    </w:lvl>
    <w:lvl w:ilvl="1" w:tplc="93B06A8E">
      <w:start w:val="1"/>
      <w:numFmt w:val="lowerRoman"/>
      <w:lvlText w:val="%2."/>
      <w:lvlJc w:val="left"/>
      <w:pPr>
        <w:ind w:left="1800" w:hanging="720"/>
      </w:pPr>
      <w:rPr>
        <w:rFonts w:hint="default"/>
      </w:rPr>
    </w:lvl>
    <w:lvl w:ilvl="2" w:tplc="55843BE2">
      <w:start w:val="1"/>
      <w:numFmt w:val="decimal"/>
      <w:lvlText w:val="%3."/>
      <w:lvlJc w:val="left"/>
      <w:pPr>
        <w:ind w:left="2700" w:hanging="720"/>
      </w:pPr>
      <w:rPr>
        <w:rFonts w:hint="default"/>
      </w:rPr>
    </w:lvl>
    <w:lvl w:ilvl="3" w:tplc="58367780">
      <w:start w:val="1"/>
      <w:numFmt w:val="lowerLetter"/>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ED2533"/>
    <w:multiLevelType w:val="hybridMultilevel"/>
    <w:tmpl w:val="422E3780"/>
    <w:lvl w:ilvl="0" w:tplc="22988C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3556D5"/>
    <w:multiLevelType w:val="multilevel"/>
    <w:tmpl w:val="DFDCA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5714A7"/>
    <w:multiLevelType w:val="hybridMultilevel"/>
    <w:tmpl w:val="9D462026"/>
    <w:lvl w:ilvl="0" w:tplc="CD4EBD52">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51377F"/>
    <w:multiLevelType w:val="hybridMultilevel"/>
    <w:tmpl w:val="664A97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6" w15:restartNumberingAfterBreak="0">
    <w:nsid w:val="7BEA1C9A"/>
    <w:multiLevelType w:val="hybridMultilevel"/>
    <w:tmpl w:val="D88AA0B6"/>
    <w:lvl w:ilvl="0" w:tplc="FFFFFFFF">
      <w:start w:val="1"/>
      <w:numFmt w:val="upperLetter"/>
      <w:lvlText w:val="%1."/>
      <w:lvlJc w:val="left"/>
      <w:pPr>
        <w:ind w:left="720" w:hanging="360"/>
      </w:pPr>
    </w:lvl>
    <w:lvl w:ilvl="1" w:tplc="FFFFFFFF">
      <w:start w:val="1"/>
      <w:numFmt w:val="lowerRoman"/>
      <w:lvlText w:val="%2."/>
      <w:lvlJc w:val="left"/>
      <w:pPr>
        <w:ind w:left="1800" w:hanging="720"/>
      </w:pPr>
      <w:rPr>
        <w:rFonts w:hint="default"/>
      </w:rPr>
    </w:lvl>
    <w:lvl w:ilvl="2" w:tplc="FFFFFFFF">
      <w:start w:val="1"/>
      <w:numFmt w:val="decimal"/>
      <w:lvlText w:val="%3."/>
      <w:lvlJc w:val="left"/>
      <w:pPr>
        <w:ind w:left="2700" w:hanging="720"/>
      </w:pPr>
      <w:rPr>
        <w:rFonts w:hint="default"/>
      </w:rPr>
    </w:lvl>
    <w:lvl w:ilvl="3" w:tplc="FFFFFFFF">
      <w:start w:val="1"/>
      <w:numFmt w:val="lowerLetter"/>
      <w:lvlText w:val="%4."/>
      <w:lvlJc w:val="left"/>
      <w:pPr>
        <w:ind w:left="3240" w:hanging="72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E753053"/>
    <w:multiLevelType w:val="hybridMultilevel"/>
    <w:tmpl w:val="E9B67ED6"/>
    <w:lvl w:ilvl="0" w:tplc="98F206E4">
      <w:start w:val="9"/>
      <w:numFmt w:val="lowerLetter"/>
      <w:lvlText w:val="%1."/>
      <w:lvlJc w:val="left"/>
      <w:pPr>
        <w:ind w:left="1080" w:hanging="720"/>
      </w:pPr>
      <w:rPr>
        <w:rFonts w:hint="default"/>
      </w:rPr>
    </w:lvl>
    <w:lvl w:ilvl="1" w:tplc="37AC1028">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5A6A4E"/>
    <w:multiLevelType w:val="hybridMultilevel"/>
    <w:tmpl w:val="EE2E1BD4"/>
    <w:lvl w:ilvl="0" w:tplc="E3FE28F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FA23C4D"/>
    <w:multiLevelType w:val="hybridMultilevel"/>
    <w:tmpl w:val="A7C22890"/>
    <w:lvl w:ilvl="0" w:tplc="8A24F2DC">
      <w:start w:val="9"/>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4305741">
    <w:abstractNumId w:val="16"/>
  </w:num>
  <w:num w:numId="2" w16cid:durableId="1332634485">
    <w:abstractNumId w:val="11"/>
  </w:num>
  <w:num w:numId="3" w16cid:durableId="1935703367">
    <w:abstractNumId w:val="21"/>
  </w:num>
  <w:num w:numId="4" w16cid:durableId="39479670">
    <w:abstractNumId w:val="19"/>
  </w:num>
  <w:num w:numId="5" w16cid:durableId="1214998973">
    <w:abstractNumId w:val="29"/>
  </w:num>
  <w:num w:numId="6" w16cid:durableId="1737239622">
    <w:abstractNumId w:val="5"/>
  </w:num>
  <w:num w:numId="7" w16cid:durableId="590435798">
    <w:abstractNumId w:val="15"/>
  </w:num>
  <w:num w:numId="8" w16cid:durableId="175269219">
    <w:abstractNumId w:val="27"/>
  </w:num>
  <w:num w:numId="9" w16cid:durableId="1032731786">
    <w:abstractNumId w:val="9"/>
  </w:num>
  <w:num w:numId="10" w16cid:durableId="1658607531">
    <w:abstractNumId w:val="22"/>
  </w:num>
  <w:num w:numId="11" w16cid:durableId="1193031524">
    <w:abstractNumId w:val="6"/>
  </w:num>
  <w:num w:numId="12" w16cid:durableId="1460218620">
    <w:abstractNumId w:val="10"/>
  </w:num>
  <w:num w:numId="13" w16cid:durableId="1687781003">
    <w:abstractNumId w:val="28"/>
  </w:num>
  <w:num w:numId="14" w16cid:durableId="1253587098">
    <w:abstractNumId w:val="0"/>
  </w:num>
  <w:num w:numId="15" w16cid:durableId="1871989323">
    <w:abstractNumId w:val="26"/>
  </w:num>
  <w:num w:numId="16" w16cid:durableId="974414500">
    <w:abstractNumId w:val="17"/>
  </w:num>
  <w:num w:numId="17" w16cid:durableId="1163855192">
    <w:abstractNumId w:val="12"/>
  </w:num>
  <w:num w:numId="18" w16cid:durableId="1557547222">
    <w:abstractNumId w:val="23"/>
  </w:num>
  <w:num w:numId="19" w16cid:durableId="1412460260">
    <w:abstractNumId w:val="18"/>
  </w:num>
  <w:num w:numId="20" w16cid:durableId="2041736949">
    <w:abstractNumId w:val="25"/>
  </w:num>
  <w:num w:numId="21" w16cid:durableId="1700008844">
    <w:abstractNumId w:val="3"/>
  </w:num>
  <w:num w:numId="22" w16cid:durableId="981040760">
    <w:abstractNumId w:val="1"/>
  </w:num>
  <w:num w:numId="23" w16cid:durableId="2138913811">
    <w:abstractNumId w:val="8"/>
  </w:num>
  <w:num w:numId="24" w16cid:durableId="1664240159">
    <w:abstractNumId w:val="14"/>
  </w:num>
  <w:num w:numId="25" w16cid:durableId="791679646">
    <w:abstractNumId w:val="20"/>
  </w:num>
  <w:num w:numId="26" w16cid:durableId="1217547193">
    <w:abstractNumId w:val="13"/>
  </w:num>
  <w:num w:numId="27" w16cid:durableId="348723922">
    <w:abstractNumId w:val="2"/>
  </w:num>
  <w:num w:numId="28" w16cid:durableId="872618093">
    <w:abstractNumId w:val="24"/>
  </w:num>
  <w:num w:numId="29" w16cid:durableId="1474061564">
    <w:abstractNumId w:val="4"/>
  </w:num>
  <w:num w:numId="30" w16cid:durableId="13742322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AuIbDpvfD3FqEv5notfSwoxXnoJ4kampGpu1q0ZWxYoLrAgPir+nO/IxuSiJ5rNciRAuBSAZuMSpQwkree23g==" w:salt="btZey+cf6nXrBYMxDm6ll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942"/>
    <w:rsid w:val="00000379"/>
    <w:rsid w:val="00007BE1"/>
    <w:rsid w:val="00036012"/>
    <w:rsid w:val="00053D1C"/>
    <w:rsid w:val="0005421D"/>
    <w:rsid w:val="00081202"/>
    <w:rsid w:val="00090FBD"/>
    <w:rsid w:val="0009352E"/>
    <w:rsid w:val="00095FAF"/>
    <w:rsid w:val="000C2CC4"/>
    <w:rsid w:val="000F700D"/>
    <w:rsid w:val="00105433"/>
    <w:rsid w:val="00105E73"/>
    <w:rsid w:val="00106E57"/>
    <w:rsid w:val="00121279"/>
    <w:rsid w:val="0014397B"/>
    <w:rsid w:val="00146DF6"/>
    <w:rsid w:val="001470EC"/>
    <w:rsid w:val="00167F45"/>
    <w:rsid w:val="00172DE2"/>
    <w:rsid w:val="0019296F"/>
    <w:rsid w:val="001A509A"/>
    <w:rsid w:val="001A650C"/>
    <w:rsid w:val="001B73CC"/>
    <w:rsid w:val="001B7A44"/>
    <w:rsid w:val="001C4213"/>
    <w:rsid w:val="001D740C"/>
    <w:rsid w:val="001E516F"/>
    <w:rsid w:val="001F2636"/>
    <w:rsid w:val="00216B1F"/>
    <w:rsid w:val="00234D85"/>
    <w:rsid w:val="00246B3A"/>
    <w:rsid w:val="0026116D"/>
    <w:rsid w:val="002967AF"/>
    <w:rsid w:val="00296D73"/>
    <w:rsid w:val="002A008B"/>
    <w:rsid w:val="002A1DB9"/>
    <w:rsid w:val="002A1EFA"/>
    <w:rsid w:val="002A33EB"/>
    <w:rsid w:val="002C0D2E"/>
    <w:rsid w:val="002C30DF"/>
    <w:rsid w:val="002C72A9"/>
    <w:rsid w:val="002D331E"/>
    <w:rsid w:val="002E1CB7"/>
    <w:rsid w:val="00303093"/>
    <w:rsid w:val="00304BED"/>
    <w:rsid w:val="00323A25"/>
    <w:rsid w:val="0034685E"/>
    <w:rsid w:val="00351BB3"/>
    <w:rsid w:val="0035432E"/>
    <w:rsid w:val="00363BF4"/>
    <w:rsid w:val="00366468"/>
    <w:rsid w:val="00372B1C"/>
    <w:rsid w:val="003743C1"/>
    <w:rsid w:val="00383B3D"/>
    <w:rsid w:val="003D734D"/>
    <w:rsid w:val="003E5AB1"/>
    <w:rsid w:val="0041689B"/>
    <w:rsid w:val="00431E79"/>
    <w:rsid w:val="00461D3B"/>
    <w:rsid w:val="004703D3"/>
    <w:rsid w:val="00475E10"/>
    <w:rsid w:val="0048132B"/>
    <w:rsid w:val="0049694A"/>
    <w:rsid w:val="00497282"/>
    <w:rsid w:val="004B0889"/>
    <w:rsid w:val="004B2555"/>
    <w:rsid w:val="004D276D"/>
    <w:rsid w:val="004E3E5E"/>
    <w:rsid w:val="004F02F1"/>
    <w:rsid w:val="005206D1"/>
    <w:rsid w:val="00540AB6"/>
    <w:rsid w:val="00546B68"/>
    <w:rsid w:val="005921EB"/>
    <w:rsid w:val="0059241E"/>
    <w:rsid w:val="005A2B82"/>
    <w:rsid w:val="005A3DBB"/>
    <w:rsid w:val="005A61C5"/>
    <w:rsid w:val="005B0437"/>
    <w:rsid w:val="005B0B4E"/>
    <w:rsid w:val="005B563C"/>
    <w:rsid w:val="005C2CF3"/>
    <w:rsid w:val="005D7F21"/>
    <w:rsid w:val="005E5B6B"/>
    <w:rsid w:val="005E7A1C"/>
    <w:rsid w:val="0061705A"/>
    <w:rsid w:val="00621EE7"/>
    <w:rsid w:val="00643FC5"/>
    <w:rsid w:val="0065215F"/>
    <w:rsid w:val="00652334"/>
    <w:rsid w:val="00693DF1"/>
    <w:rsid w:val="00694A39"/>
    <w:rsid w:val="006A3EB0"/>
    <w:rsid w:val="006B20DF"/>
    <w:rsid w:val="006E462C"/>
    <w:rsid w:val="006F4C09"/>
    <w:rsid w:val="0070483C"/>
    <w:rsid w:val="007118EC"/>
    <w:rsid w:val="00717C06"/>
    <w:rsid w:val="00727A62"/>
    <w:rsid w:val="00732AA9"/>
    <w:rsid w:val="00732CEB"/>
    <w:rsid w:val="0074617F"/>
    <w:rsid w:val="007815DB"/>
    <w:rsid w:val="007B0DEF"/>
    <w:rsid w:val="007E1213"/>
    <w:rsid w:val="007E15EB"/>
    <w:rsid w:val="00806DF0"/>
    <w:rsid w:val="008223AD"/>
    <w:rsid w:val="00841074"/>
    <w:rsid w:val="00857D32"/>
    <w:rsid w:val="00873BAC"/>
    <w:rsid w:val="00876C4E"/>
    <w:rsid w:val="00887BA5"/>
    <w:rsid w:val="00894406"/>
    <w:rsid w:val="008B1D7B"/>
    <w:rsid w:val="008C1942"/>
    <w:rsid w:val="008D7FB1"/>
    <w:rsid w:val="008E5C77"/>
    <w:rsid w:val="008F6892"/>
    <w:rsid w:val="00907EEE"/>
    <w:rsid w:val="009174DA"/>
    <w:rsid w:val="009310F4"/>
    <w:rsid w:val="00961600"/>
    <w:rsid w:val="00970B9D"/>
    <w:rsid w:val="00970D57"/>
    <w:rsid w:val="00970F3E"/>
    <w:rsid w:val="009900D6"/>
    <w:rsid w:val="00996E99"/>
    <w:rsid w:val="009A6E39"/>
    <w:rsid w:val="009B69B4"/>
    <w:rsid w:val="009D5C5D"/>
    <w:rsid w:val="009E398A"/>
    <w:rsid w:val="009F0834"/>
    <w:rsid w:val="009F45ED"/>
    <w:rsid w:val="009F7BE6"/>
    <w:rsid w:val="00A00C38"/>
    <w:rsid w:val="00A0521D"/>
    <w:rsid w:val="00A20B10"/>
    <w:rsid w:val="00A51191"/>
    <w:rsid w:val="00A65A4A"/>
    <w:rsid w:val="00A7349A"/>
    <w:rsid w:val="00A909F4"/>
    <w:rsid w:val="00AA3037"/>
    <w:rsid w:val="00AD01C5"/>
    <w:rsid w:val="00AD7FB8"/>
    <w:rsid w:val="00AE6201"/>
    <w:rsid w:val="00AE67CA"/>
    <w:rsid w:val="00AF2632"/>
    <w:rsid w:val="00B222A1"/>
    <w:rsid w:val="00B5043C"/>
    <w:rsid w:val="00B65B26"/>
    <w:rsid w:val="00B723B9"/>
    <w:rsid w:val="00B831FE"/>
    <w:rsid w:val="00B85DF9"/>
    <w:rsid w:val="00BB6CE8"/>
    <w:rsid w:val="00BF67DF"/>
    <w:rsid w:val="00C20AD2"/>
    <w:rsid w:val="00C529F9"/>
    <w:rsid w:val="00CA0B16"/>
    <w:rsid w:val="00CC2266"/>
    <w:rsid w:val="00CC279B"/>
    <w:rsid w:val="00CC28C3"/>
    <w:rsid w:val="00CD1A14"/>
    <w:rsid w:val="00CF2CEC"/>
    <w:rsid w:val="00D001C5"/>
    <w:rsid w:val="00D037B0"/>
    <w:rsid w:val="00D14F8F"/>
    <w:rsid w:val="00D31023"/>
    <w:rsid w:val="00D34686"/>
    <w:rsid w:val="00D354D2"/>
    <w:rsid w:val="00D529CF"/>
    <w:rsid w:val="00D57D4E"/>
    <w:rsid w:val="00D71571"/>
    <w:rsid w:val="00D84963"/>
    <w:rsid w:val="00D87B35"/>
    <w:rsid w:val="00DA31F5"/>
    <w:rsid w:val="00DA6423"/>
    <w:rsid w:val="00DB4008"/>
    <w:rsid w:val="00DC1D7F"/>
    <w:rsid w:val="00DC27C7"/>
    <w:rsid w:val="00DD4193"/>
    <w:rsid w:val="00DE64DA"/>
    <w:rsid w:val="00DF7710"/>
    <w:rsid w:val="00E2392E"/>
    <w:rsid w:val="00E27DFC"/>
    <w:rsid w:val="00E310E6"/>
    <w:rsid w:val="00E321C8"/>
    <w:rsid w:val="00E44CD3"/>
    <w:rsid w:val="00E5747F"/>
    <w:rsid w:val="00E657AD"/>
    <w:rsid w:val="00E730D1"/>
    <w:rsid w:val="00E74D69"/>
    <w:rsid w:val="00EA4985"/>
    <w:rsid w:val="00EB29CA"/>
    <w:rsid w:val="00EC0AF6"/>
    <w:rsid w:val="00ED33E2"/>
    <w:rsid w:val="00EE4855"/>
    <w:rsid w:val="00EF2976"/>
    <w:rsid w:val="00F05031"/>
    <w:rsid w:val="00F323AD"/>
    <w:rsid w:val="00F3422E"/>
    <w:rsid w:val="00F3442F"/>
    <w:rsid w:val="00F635F2"/>
    <w:rsid w:val="00F907A3"/>
    <w:rsid w:val="00F925AE"/>
    <w:rsid w:val="00F957CC"/>
    <w:rsid w:val="00FE105D"/>
    <w:rsid w:val="00FF52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96C3D"/>
  <w15:chartTrackingRefBased/>
  <w15:docId w15:val="{8FB8FADF-1AB1-41E1-87DE-EA032C355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976"/>
  </w:style>
  <w:style w:type="paragraph" w:styleId="Heading1">
    <w:name w:val="heading 1"/>
    <w:basedOn w:val="Normal"/>
    <w:next w:val="Normal"/>
    <w:link w:val="Heading1Char"/>
    <w:uiPriority w:val="9"/>
    <w:qFormat/>
    <w:rsid w:val="008C19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C19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C19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C19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19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19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19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19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19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9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C19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C19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C19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19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19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19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19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1942"/>
    <w:rPr>
      <w:rFonts w:eastAsiaTheme="majorEastAsia" w:cstheme="majorBidi"/>
      <w:color w:val="272727" w:themeColor="text1" w:themeTint="D8"/>
    </w:rPr>
  </w:style>
  <w:style w:type="paragraph" w:styleId="Title">
    <w:name w:val="Title"/>
    <w:basedOn w:val="Normal"/>
    <w:next w:val="Normal"/>
    <w:link w:val="TitleChar"/>
    <w:uiPriority w:val="10"/>
    <w:qFormat/>
    <w:rsid w:val="008C19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19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19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19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1942"/>
    <w:pPr>
      <w:spacing w:before="160"/>
      <w:jc w:val="center"/>
    </w:pPr>
    <w:rPr>
      <w:i/>
      <w:iCs/>
      <w:color w:val="404040" w:themeColor="text1" w:themeTint="BF"/>
    </w:rPr>
  </w:style>
  <w:style w:type="character" w:customStyle="1" w:styleId="QuoteChar">
    <w:name w:val="Quote Char"/>
    <w:basedOn w:val="DefaultParagraphFont"/>
    <w:link w:val="Quote"/>
    <w:uiPriority w:val="29"/>
    <w:rsid w:val="008C1942"/>
    <w:rPr>
      <w:i/>
      <w:iCs/>
      <w:color w:val="404040" w:themeColor="text1" w:themeTint="BF"/>
    </w:rPr>
  </w:style>
  <w:style w:type="paragraph" w:styleId="ListParagraph">
    <w:name w:val="List Paragraph"/>
    <w:basedOn w:val="Normal"/>
    <w:uiPriority w:val="34"/>
    <w:qFormat/>
    <w:rsid w:val="008C1942"/>
    <w:pPr>
      <w:ind w:left="720"/>
      <w:contextualSpacing/>
    </w:pPr>
  </w:style>
  <w:style w:type="character" w:styleId="IntenseEmphasis">
    <w:name w:val="Intense Emphasis"/>
    <w:basedOn w:val="DefaultParagraphFont"/>
    <w:uiPriority w:val="21"/>
    <w:qFormat/>
    <w:rsid w:val="008C1942"/>
    <w:rPr>
      <w:i/>
      <w:iCs/>
      <w:color w:val="0F4761" w:themeColor="accent1" w:themeShade="BF"/>
    </w:rPr>
  </w:style>
  <w:style w:type="paragraph" w:styleId="IntenseQuote">
    <w:name w:val="Intense Quote"/>
    <w:basedOn w:val="Normal"/>
    <w:next w:val="Normal"/>
    <w:link w:val="IntenseQuoteChar"/>
    <w:uiPriority w:val="30"/>
    <w:qFormat/>
    <w:rsid w:val="008C19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1942"/>
    <w:rPr>
      <w:i/>
      <w:iCs/>
      <w:color w:val="0F4761" w:themeColor="accent1" w:themeShade="BF"/>
    </w:rPr>
  </w:style>
  <w:style w:type="character" w:styleId="IntenseReference">
    <w:name w:val="Intense Reference"/>
    <w:basedOn w:val="DefaultParagraphFont"/>
    <w:uiPriority w:val="32"/>
    <w:qFormat/>
    <w:rsid w:val="008C1942"/>
    <w:rPr>
      <w:b/>
      <w:bCs/>
      <w:smallCaps/>
      <w:color w:val="0F4761" w:themeColor="accent1" w:themeShade="BF"/>
      <w:spacing w:val="5"/>
    </w:rPr>
  </w:style>
  <w:style w:type="table" w:styleId="TableGrid">
    <w:name w:val="Table Grid"/>
    <w:basedOn w:val="TableNormal"/>
    <w:uiPriority w:val="39"/>
    <w:rsid w:val="00694A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94A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4A39"/>
    <w:rPr>
      <w:sz w:val="20"/>
      <w:szCs w:val="20"/>
    </w:rPr>
  </w:style>
  <w:style w:type="character" w:styleId="FootnoteReference">
    <w:name w:val="footnote reference"/>
    <w:basedOn w:val="DefaultParagraphFont"/>
    <w:uiPriority w:val="99"/>
    <w:semiHidden/>
    <w:unhideWhenUsed/>
    <w:rsid w:val="00694A39"/>
    <w:rPr>
      <w:vertAlign w:val="superscript"/>
    </w:rPr>
  </w:style>
  <w:style w:type="paragraph" w:styleId="NormalWeb">
    <w:name w:val="Normal (Web)"/>
    <w:basedOn w:val="Normal"/>
    <w:uiPriority w:val="99"/>
    <w:semiHidden/>
    <w:unhideWhenUsed/>
    <w:rsid w:val="005206D1"/>
    <w:rPr>
      <w:rFonts w:ascii="Times New Roman" w:hAnsi="Times New Roman" w:cs="Times New Roman"/>
    </w:rPr>
  </w:style>
  <w:style w:type="character" w:styleId="CommentReference">
    <w:name w:val="annotation reference"/>
    <w:basedOn w:val="DefaultParagraphFont"/>
    <w:uiPriority w:val="99"/>
    <w:semiHidden/>
    <w:unhideWhenUsed/>
    <w:rsid w:val="005206D1"/>
    <w:rPr>
      <w:sz w:val="16"/>
      <w:szCs w:val="16"/>
    </w:rPr>
  </w:style>
  <w:style w:type="paragraph" w:styleId="CommentText">
    <w:name w:val="annotation text"/>
    <w:basedOn w:val="Normal"/>
    <w:link w:val="CommentTextChar"/>
    <w:uiPriority w:val="99"/>
    <w:unhideWhenUsed/>
    <w:rsid w:val="005206D1"/>
    <w:pPr>
      <w:spacing w:line="240" w:lineRule="auto"/>
    </w:pPr>
    <w:rPr>
      <w:sz w:val="20"/>
      <w:szCs w:val="20"/>
    </w:rPr>
  </w:style>
  <w:style w:type="character" w:customStyle="1" w:styleId="CommentTextChar">
    <w:name w:val="Comment Text Char"/>
    <w:basedOn w:val="DefaultParagraphFont"/>
    <w:link w:val="CommentText"/>
    <w:uiPriority w:val="99"/>
    <w:rsid w:val="005206D1"/>
    <w:rPr>
      <w:sz w:val="20"/>
      <w:szCs w:val="20"/>
    </w:rPr>
  </w:style>
  <w:style w:type="paragraph" w:styleId="CommentSubject">
    <w:name w:val="annotation subject"/>
    <w:basedOn w:val="CommentText"/>
    <w:next w:val="CommentText"/>
    <w:link w:val="CommentSubjectChar"/>
    <w:uiPriority w:val="99"/>
    <w:semiHidden/>
    <w:unhideWhenUsed/>
    <w:rsid w:val="005206D1"/>
    <w:rPr>
      <w:b/>
      <w:bCs/>
    </w:rPr>
  </w:style>
  <w:style w:type="character" w:customStyle="1" w:styleId="CommentSubjectChar">
    <w:name w:val="Comment Subject Char"/>
    <w:basedOn w:val="CommentTextChar"/>
    <w:link w:val="CommentSubject"/>
    <w:uiPriority w:val="99"/>
    <w:semiHidden/>
    <w:rsid w:val="005206D1"/>
    <w:rPr>
      <w:b/>
      <w:bCs/>
      <w:sz w:val="20"/>
      <w:szCs w:val="20"/>
    </w:rPr>
  </w:style>
  <w:style w:type="character" w:styleId="Hyperlink">
    <w:name w:val="Hyperlink"/>
    <w:basedOn w:val="DefaultParagraphFont"/>
    <w:uiPriority w:val="99"/>
    <w:unhideWhenUsed/>
    <w:rsid w:val="005206D1"/>
    <w:rPr>
      <w:color w:val="467886" w:themeColor="hyperlink"/>
      <w:u w:val="single"/>
    </w:rPr>
  </w:style>
  <w:style w:type="character" w:styleId="UnresolvedMention">
    <w:name w:val="Unresolved Mention"/>
    <w:basedOn w:val="DefaultParagraphFont"/>
    <w:uiPriority w:val="99"/>
    <w:semiHidden/>
    <w:unhideWhenUsed/>
    <w:rsid w:val="005206D1"/>
    <w:rPr>
      <w:color w:val="605E5C"/>
      <w:shd w:val="clear" w:color="auto" w:fill="E1DFDD"/>
    </w:rPr>
  </w:style>
  <w:style w:type="paragraph" w:styleId="BodyText">
    <w:name w:val="Body Text"/>
    <w:basedOn w:val="Normal"/>
    <w:link w:val="BodyTextChar"/>
    <w:uiPriority w:val="1"/>
    <w:qFormat/>
    <w:rsid w:val="00CC28C3"/>
    <w:pPr>
      <w:widowControl w:val="0"/>
      <w:autoSpaceDE w:val="0"/>
      <w:autoSpaceDN w:val="0"/>
      <w:spacing w:before="27" w:after="0" w:line="240" w:lineRule="auto"/>
      <w:ind w:left="1718"/>
    </w:pPr>
    <w:rPr>
      <w:rFonts w:ascii="Arial" w:eastAsia="Arial" w:hAnsi="Arial" w:cs="Arial"/>
      <w:kern w:val="0"/>
      <w:sz w:val="22"/>
      <w:szCs w:val="22"/>
      <w14:ligatures w14:val="none"/>
    </w:rPr>
  </w:style>
  <w:style w:type="character" w:customStyle="1" w:styleId="BodyTextChar">
    <w:name w:val="Body Text Char"/>
    <w:basedOn w:val="DefaultParagraphFont"/>
    <w:link w:val="BodyText"/>
    <w:uiPriority w:val="1"/>
    <w:rsid w:val="00CC28C3"/>
    <w:rPr>
      <w:rFonts w:ascii="Arial" w:eastAsia="Arial" w:hAnsi="Arial" w:cs="Arial"/>
      <w:kern w:val="0"/>
      <w:sz w:val="22"/>
      <w:szCs w:val="22"/>
      <w14:ligatures w14:val="none"/>
    </w:rPr>
  </w:style>
  <w:style w:type="paragraph" w:customStyle="1" w:styleId="TableParagraph">
    <w:name w:val="Table Paragraph"/>
    <w:basedOn w:val="Normal"/>
    <w:uiPriority w:val="1"/>
    <w:qFormat/>
    <w:rsid w:val="007815DB"/>
    <w:pPr>
      <w:widowControl w:val="0"/>
      <w:autoSpaceDE w:val="0"/>
      <w:autoSpaceDN w:val="0"/>
      <w:spacing w:before="30" w:after="0" w:line="240" w:lineRule="auto"/>
      <w:ind w:left="80"/>
    </w:pPr>
    <w:rPr>
      <w:rFonts w:ascii="Arial" w:eastAsia="Arial" w:hAnsi="Arial" w:cs="Arial"/>
      <w:kern w:val="0"/>
      <w:sz w:val="22"/>
      <w:szCs w:val="22"/>
      <w14:ligatures w14:val="none"/>
    </w:rPr>
  </w:style>
  <w:style w:type="paragraph" w:styleId="TOCHeading">
    <w:name w:val="TOC Heading"/>
    <w:basedOn w:val="Heading1"/>
    <w:next w:val="Normal"/>
    <w:uiPriority w:val="39"/>
    <w:unhideWhenUsed/>
    <w:qFormat/>
    <w:rsid w:val="00D14F8F"/>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8E5C77"/>
    <w:pPr>
      <w:tabs>
        <w:tab w:val="right" w:leader="dot" w:pos="9350"/>
      </w:tabs>
      <w:spacing w:after="100"/>
      <w:ind w:left="240"/>
    </w:pPr>
  </w:style>
  <w:style w:type="paragraph" w:styleId="TOC2">
    <w:name w:val="toc 2"/>
    <w:basedOn w:val="Normal"/>
    <w:next w:val="Normal"/>
    <w:autoRedefine/>
    <w:uiPriority w:val="39"/>
    <w:unhideWhenUsed/>
    <w:rsid w:val="00D14F8F"/>
    <w:pPr>
      <w:spacing w:after="100"/>
      <w:ind w:left="240"/>
    </w:pPr>
  </w:style>
  <w:style w:type="paragraph" w:styleId="TOC3">
    <w:name w:val="toc 3"/>
    <w:basedOn w:val="Normal"/>
    <w:next w:val="Normal"/>
    <w:autoRedefine/>
    <w:uiPriority w:val="39"/>
    <w:unhideWhenUsed/>
    <w:rsid w:val="00D14F8F"/>
    <w:pPr>
      <w:spacing w:after="100"/>
      <w:ind w:left="480"/>
    </w:pPr>
  </w:style>
  <w:style w:type="character" w:styleId="BookTitle">
    <w:name w:val="Book Title"/>
    <w:basedOn w:val="DefaultParagraphFont"/>
    <w:uiPriority w:val="33"/>
    <w:qFormat/>
    <w:rsid w:val="007B0DEF"/>
    <w:rPr>
      <w:b/>
      <w:bCs/>
      <w:i/>
      <w:iCs/>
      <w:spacing w:val="5"/>
    </w:rPr>
  </w:style>
  <w:style w:type="paragraph" w:styleId="Revision">
    <w:name w:val="Revision"/>
    <w:hidden/>
    <w:uiPriority w:val="99"/>
    <w:semiHidden/>
    <w:rsid w:val="004B2555"/>
    <w:pPr>
      <w:spacing w:after="0" w:line="240" w:lineRule="auto"/>
    </w:pPr>
  </w:style>
  <w:style w:type="paragraph" w:styleId="Header">
    <w:name w:val="header"/>
    <w:basedOn w:val="Normal"/>
    <w:link w:val="HeaderChar"/>
    <w:uiPriority w:val="99"/>
    <w:unhideWhenUsed/>
    <w:rsid w:val="00D310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1023"/>
  </w:style>
  <w:style w:type="paragraph" w:styleId="Footer">
    <w:name w:val="footer"/>
    <w:basedOn w:val="Normal"/>
    <w:link w:val="FooterChar"/>
    <w:uiPriority w:val="99"/>
    <w:unhideWhenUsed/>
    <w:rsid w:val="00D310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10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72CB1D-6143-45A4-B3EE-9501500A72FA}">
  <ds:schemaRefs>
    <ds:schemaRef ds:uri="http://schemas.openxmlformats.org/officeDocument/2006/bibliography"/>
  </ds:schemaRefs>
</ds:datastoreItem>
</file>

<file path=customXml/itemProps2.xml><?xml version="1.0" encoding="utf-8"?>
<ds:datastoreItem xmlns:ds="http://schemas.openxmlformats.org/officeDocument/2006/customXml" ds:itemID="{26DB31CC-F847-47B3-9CD4-DE3BA827E304}"/>
</file>

<file path=customXml/itemProps3.xml><?xml version="1.0" encoding="utf-8"?>
<ds:datastoreItem xmlns:ds="http://schemas.openxmlformats.org/officeDocument/2006/customXml" ds:itemID="{288EE544-E0BF-4FEA-9F6F-7BFF29F6FD90}"/>
</file>

<file path=customXml/itemProps4.xml><?xml version="1.0" encoding="utf-8"?>
<ds:datastoreItem xmlns:ds="http://schemas.openxmlformats.org/officeDocument/2006/customXml" ds:itemID="{D3456A15-0DD1-460B-91F5-AD3C686B0005}"/>
</file>

<file path=docProps/app.xml><?xml version="1.0" encoding="utf-8"?>
<Properties xmlns="http://schemas.openxmlformats.org/officeDocument/2006/extended-properties" xmlns:vt="http://schemas.openxmlformats.org/officeDocument/2006/docPropsVTypes">
  <Template>Normal</Template>
  <TotalTime>2</TotalTime>
  <Pages>20</Pages>
  <Words>5633</Words>
  <Characters>30534</Characters>
  <Application>Microsoft Office Word</Application>
  <DocSecurity>8</DocSecurity>
  <Lines>954</Lines>
  <Paragraphs>565</Paragraphs>
  <ScaleCrop>false</ScaleCrop>
  <HeadingPairs>
    <vt:vector size="2" baseType="variant">
      <vt:variant>
        <vt:lpstr>Title</vt:lpstr>
      </vt:variant>
      <vt:variant>
        <vt:i4>1</vt:i4>
      </vt:variant>
    </vt:vector>
  </HeadingPairs>
  <TitlesOfParts>
    <vt:vector size="1" baseType="lpstr">
      <vt:lpstr>MVCC Annual Notification of Alcohol and Other Drugs Programs and Policies</vt:lpstr>
    </vt:vector>
  </TitlesOfParts>
  <Company/>
  <LinksUpToDate>false</LinksUpToDate>
  <CharactersWithSpaces>35602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MVCC Annual Notification of Alcohol and Other Drugs Programs and Policies</dc:title>
  <dc:subject/>
  <dc:creator>Grab, Kelly;marshallk34@morainevalley.edu</dc:creator>
  <cp:keywords/>
  <dc:description/>
  <cp:lastModifiedBy>Marshall, Kent</cp:lastModifiedBy>
  <cp:revision>2</cp:revision>
  <cp:lastPrinted>2026-01-09T18:37:00Z</cp:lastPrinted>
  <dcterms:created xsi:type="dcterms:W3CDTF">2026-04-01T14:55:00Z</dcterms:created>
  <dcterms:modified xsi:type="dcterms:W3CDTF">2026-04-01T14:55:00Z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b23340f4-477b-44ae-9c83-94754eed4189</vt:lpwstr>
  </property>
</Properties>
</file>